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C0" w:rsidRPr="00A277A9" w:rsidRDefault="00B95CC0" w:rsidP="00B95CC0">
      <w:pPr>
        <w:jc w:val="center"/>
        <w:rPr>
          <w:rFonts w:ascii="Cambria" w:hAnsi="Cambria"/>
          <w:sz w:val="28"/>
        </w:rPr>
      </w:pPr>
      <w:r w:rsidRPr="00A277A9">
        <w:rPr>
          <w:rFonts w:ascii="Cambria" w:hAnsi="Cambria"/>
          <w:sz w:val="28"/>
        </w:rPr>
        <w:t>Library Council Meeting</w:t>
      </w:r>
    </w:p>
    <w:p w:rsidR="00FB1AA0" w:rsidRPr="00A277A9" w:rsidRDefault="00B95CC0" w:rsidP="00A277A9">
      <w:pPr>
        <w:jc w:val="center"/>
        <w:rPr>
          <w:rFonts w:ascii="Cambria" w:hAnsi="Cambria"/>
          <w:sz w:val="28"/>
        </w:rPr>
      </w:pPr>
      <w:r w:rsidRPr="00A277A9">
        <w:rPr>
          <w:rFonts w:ascii="Cambria" w:hAnsi="Cambria"/>
          <w:sz w:val="28"/>
        </w:rPr>
        <w:t>Thursday, February 9, 2017</w:t>
      </w:r>
    </w:p>
    <w:p w:rsidR="00FB1AA0" w:rsidRPr="00A277A9" w:rsidRDefault="00FB1AA0" w:rsidP="00FB1AA0">
      <w:pPr>
        <w:pStyle w:val="ListParagraph"/>
        <w:numPr>
          <w:ilvl w:val="0"/>
          <w:numId w:val="1"/>
        </w:numPr>
        <w:rPr>
          <w:rFonts w:ascii="Cambria" w:hAnsi="Cambria"/>
          <w:sz w:val="24"/>
        </w:rPr>
      </w:pPr>
      <w:r w:rsidRPr="00A277A9">
        <w:rPr>
          <w:rFonts w:ascii="Cambria" w:hAnsi="Cambria"/>
          <w:sz w:val="24"/>
        </w:rPr>
        <w:t>Introductions and Announcements</w:t>
      </w:r>
    </w:p>
    <w:p w:rsidR="00A277A9" w:rsidRPr="00A277A9" w:rsidRDefault="00A277A9" w:rsidP="00A277A9">
      <w:pPr>
        <w:rPr>
          <w:rFonts w:ascii="Cambria" w:hAnsi="Cambria"/>
          <w:sz w:val="24"/>
        </w:rPr>
      </w:pPr>
      <w:r w:rsidRPr="00A277A9">
        <w:rPr>
          <w:rFonts w:ascii="Cambria" w:hAnsi="Cambria"/>
          <w:sz w:val="24"/>
        </w:rPr>
        <w:t>Attendees: Deborah Jakubs, Lisa Huettel, Naomi Nelson, Jeff Kosokoff, Tim McGeary, Tom Hadzor, Bob Byrd, Ann Elsner, Dominika Baran, Nivedhitha Subramanian, Manoj Mohanan, Victoria Szabo, Phil Stern, Jocelyn Olcott, Tom Witelski, Jimmy Roberts, William Johnson, Matthew Keller, Emily Daly, Charles Piot</w:t>
      </w:r>
    </w:p>
    <w:p w:rsidR="00FB1AA0" w:rsidRPr="00A277A9" w:rsidRDefault="00FB1AA0" w:rsidP="00B95CC0">
      <w:pPr>
        <w:rPr>
          <w:rFonts w:ascii="Cambria" w:hAnsi="Cambria"/>
          <w:sz w:val="24"/>
        </w:rPr>
      </w:pPr>
      <w:r w:rsidRPr="00A277A9">
        <w:rPr>
          <w:rFonts w:ascii="Cambria" w:hAnsi="Cambria"/>
          <w:sz w:val="24"/>
        </w:rPr>
        <w:t>Great turnout today and great agenda</w:t>
      </w:r>
      <w:r w:rsidR="00B95CC0" w:rsidRPr="00A277A9">
        <w:rPr>
          <w:rFonts w:ascii="Cambria" w:hAnsi="Cambria"/>
          <w:sz w:val="24"/>
        </w:rPr>
        <w:t>.</w:t>
      </w:r>
    </w:p>
    <w:p w:rsidR="00FB1AA0" w:rsidRPr="00A277A9" w:rsidRDefault="00B95CC0" w:rsidP="00B95CC0">
      <w:pPr>
        <w:rPr>
          <w:rFonts w:ascii="Cambria" w:hAnsi="Cambria"/>
          <w:sz w:val="24"/>
        </w:rPr>
      </w:pPr>
      <w:r w:rsidRPr="00A277A9">
        <w:rPr>
          <w:rFonts w:ascii="Cambria" w:hAnsi="Cambria"/>
          <w:sz w:val="24"/>
        </w:rPr>
        <w:t>Our Library budget meeting is next Tuesday, V</w:t>
      </w:r>
      <w:r w:rsidR="00FB1AA0" w:rsidRPr="00A277A9">
        <w:rPr>
          <w:rFonts w:ascii="Cambria" w:hAnsi="Cambria"/>
          <w:sz w:val="24"/>
        </w:rPr>
        <w:t>alentine</w:t>
      </w:r>
      <w:r w:rsidR="007C4E59" w:rsidRPr="00A277A9">
        <w:rPr>
          <w:rFonts w:ascii="Cambria" w:hAnsi="Cambria"/>
          <w:sz w:val="24"/>
        </w:rPr>
        <w:t>’</w:t>
      </w:r>
      <w:r w:rsidR="00FB1AA0" w:rsidRPr="00A277A9">
        <w:rPr>
          <w:rFonts w:ascii="Cambria" w:hAnsi="Cambria"/>
          <w:sz w:val="24"/>
        </w:rPr>
        <w:t>s day. Today’s agenda is short but very pithy. The collections budget is something that affects faculty and students. It</w:t>
      </w:r>
      <w:r w:rsidRPr="00A277A9">
        <w:rPr>
          <w:rFonts w:ascii="Cambria" w:hAnsi="Cambria"/>
          <w:sz w:val="24"/>
        </w:rPr>
        <w:t xml:space="preserve"> goes a separate path from the L</w:t>
      </w:r>
      <w:r w:rsidR="00FB1AA0" w:rsidRPr="00A277A9">
        <w:rPr>
          <w:rFonts w:ascii="Cambria" w:hAnsi="Cambria"/>
          <w:sz w:val="24"/>
        </w:rPr>
        <w:t xml:space="preserve">ibraries budget. </w:t>
      </w:r>
      <w:r w:rsidRPr="00A277A9">
        <w:rPr>
          <w:rFonts w:ascii="Cambria" w:hAnsi="Cambria"/>
          <w:sz w:val="24"/>
        </w:rPr>
        <w:t>B</w:t>
      </w:r>
      <w:bookmarkStart w:id="0" w:name="_GoBack"/>
      <w:bookmarkEnd w:id="0"/>
      <w:r w:rsidRPr="00A277A9">
        <w:rPr>
          <w:rFonts w:ascii="Cambria" w:hAnsi="Cambria"/>
          <w:sz w:val="24"/>
        </w:rPr>
        <w:t>ob and J</w:t>
      </w:r>
      <w:r w:rsidR="00DA7A19" w:rsidRPr="00A277A9">
        <w:rPr>
          <w:rFonts w:ascii="Cambria" w:hAnsi="Cambria"/>
          <w:sz w:val="24"/>
        </w:rPr>
        <w:t>eff put together a detailed document about expected increases in cost and inflation, journal increases by publishers and a lot of other data.</w:t>
      </w:r>
    </w:p>
    <w:p w:rsidR="00FB1AA0" w:rsidRPr="00A277A9" w:rsidRDefault="00B95CC0" w:rsidP="00B95CC0">
      <w:pPr>
        <w:pStyle w:val="ListParagraph"/>
        <w:numPr>
          <w:ilvl w:val="0"/>
          <w:numId w:val="1"/>
        </w:numPr>
        <w:rPr>
          <w:rFonts w:ascii="Cambria" w:hAnsi="Cambria"/>
          <w:sz w:val="24"/>
        </w:rPr>
      </w:pPr>
      <w:r w:rsidRPr="00A277A9">
        <w:rPr>
          <w:rFonts w:ascii="Cambria" w:hAnsi="Cambria"/>
          <w:sz w:val="24"/>
        </w:rPr>
        <w:t xml:space="preserve">The Dynamics of the Duke University Libraries’ Collections Budget - </w:t>
      </w:r>
      <w:r w:rsidR="00FB1AA0" w:rsidRPr="00A277A9">
        <w:rPr>
          <w:rFonts w:ascii="Cambria" w:hAnsi="Cambria"/>
          <w:sz w:val="24"/>
        </w:rPr>
        <w:t>Jeff Kosokoff</w:t>
      </w:r>
      <w:r w:rsidR="00DA7A19" w:rsidRPr="00A277A9">
        <w:rPr>
          <w:rFonts w:ascii="Cambria" w:hAnsi="Cambria"/>
          <w:sz w:val="24"/>
        </w:rPr>
        <w:t xml:space="preserve"> and Bob Byrd</w:t>
      </w:r>
    </w:p>
    <w:p w:rsidR="00DA7A19" w:rsidRPr="00A277A9" w:rsidRDefault="00DA7A19" w:rsidP="00B95CC0">
      <w:pPr>
        <w:rPr>
          <w:rFonts w:ascii="Cambria" w:hAnsi="Cambria"/>
          <w:sz w:val="24"/>
        </w:rPr>
      </w:pPr>
      <w:r w:rsidRPr="00A277A9">
        <w:rPr>
          <w:rFonts w:ascii="Cambria" w:hAnsi="Cambria"/>
          <w:sz w:val="24"/>
        </w:rPr>
        <w:t xml:space="preserve">The </w:t>
      </w:r>
      <w:r w:rsidR="00B95CC0" w:rsidRPr="00A277A9">
        <w:rPr>
          <w:rFonts w:ascii="Cambria" w:hAnsi="Cambria"/>
          <w:sz w:val="24"/>
        </w:rPr>
        <w:t xml:space="preserve">collections </w:t>
      </w:r>
      <w:r w:rsidRPr="00A277A9">
        <w:rPr>
          <w:rFonts w:ascii="Cambria" w:hAnsi="Cambria"/>
          <w:sz w:val="24"/>
        </w:rPr>
        <w:t xml:space="preserve">budget request was submitted last November for FY </w:t>
      </w:r>
      <w:r w:rsidR="00B95CC0" w:rsidRPr="00A277A9">
        <w:rPr>
          <w:rFonts w:ascii="Cambria" w:hAnsi="Cambria"/>
          <w:sz w:val="24"/>
        </w:rPr>
        <w:t>‘18. We’</w:t>
      </w:r>
      <w:r w:rsidRPr="00A277A9">
        <w:rPr>
          <w:rFonts w:ascii="Cambria" w:hAnsi="Cambria"/>
          <w:sz w:val="24"/>
        </w:rPr>
        <w:t xml:space="preserve">d like to give you some information about how we develop that </w:t>
      </w:r>
      <w:r w:rsidR="00B95CC0" w:rsidRPr="00A277A9">
        <w:rPr>
          <w:rFonts w:ascii="Cambria" w:hAnsi="Cambria"/>
          <w:sz w:val="24"/>
        </w:rPr>
        <w:t>request, the data we use, and t</w:t>
      </w:r>
      <w:r w:rsidRPr="00A277A9">
        <w:rPr>
          <w:rFonts w:ascii="Cambria" w:hAnsi="Cambria"/>
          <w:sz w:val="24"/>
        </w:rPr>
        <w:t>o</w:t>
      </w:r>
      <w:r w:rsidR="00B95CC0" w:rsidRPr="00A277A9">
        <w:rPr>
          <w:rFonts w:ascii="Cambria" w:hAnsi="Cambria"/>
          <w:sz w:val="24"/>
        </w:rPr>
        <w:t xml:space="preserve"> </w:t>
      </w:r>
      <w:r w:rsidRPr="00A277A9">
        <w:rPr>
          <w:rFonts w:ascii="Cambria" w:hAnsi="Cambria"/>
          <w:sz w:val="24"/>
        </w:rPr>
        <w:t>talk about results. We welcome questions and comments at any point.</w:t>
      </w:r>
    </w:p>
    <w:p w:rsidR="00DA7A19" w:rsidRPr="00A277A9" w:rsidRDefault="00DA7A19" w:rsidP="00B95CC0">
      <w:pPr>
        <w:rPr>
          <w:rFonts w:ascii="Cambria" w:hAnsi="Cambria"/>
          <w:sz w:val="24"/>
        </w:rPr>
      </w:pPr>
      <w:r w:rsidRPr="00A277A9">
        <w:rPr>
          <w:rFonts w:ascii="Cambria" w:hAnsi="Cambria"/>
          <w:sz w:val="24"/>
        </w:rPr>
        <w:t xml:space="preserve">To begin with, we wanted to show you the fiscal year </w:t>
      </w:r>
      <w:r w:rsidR="007C4E59" w:rsidRPr="00A277A9">
        <w:rPr>
          <w:rFonts w:ascii="Cambria" w:hAnsi="Cambria"/>
          <w:sz w:val="24"/>
        </w:rPr>
        <w:t>‘</w:t>
      </w:r>
      <w:r w:rsidRPr="00A277A9">
        <w:rPr>
          <w:rFonts w:ascii="Cambria" w:hAnsi="Cambria"/>
          <w:sz w:val="24"/>
        </w:rPr>
        <w:t xml:space="preserve">17 budget. Subscriptions and books take up the majority of the budget. </w:t>
      </w:r>
    </w:p>
    <w:p w:rsidR="00DA7A19" w:rsidRPr="00A277A9" w:rsidRDefault="00DA7A19" w:rsidP="00DA7A19">
      <w:pPr>
        <w:rPr>
          <w:rFonts w:ascii="Cambria" w:hAnsi="Cambria"/>
          <w:sz w:val="24"/>
          <w:u w:val="single"/>
        </w:rPr>
      </w:pPr>
      <w:r w:rsidRPr="00A277A9">
        <w:rPr>
          <w:rFonts w:ascii="Cambria" w:hAnsi="Cambria"/>
          <w:sz w:val="24"/>
          <w:u w:val="single"/>
        </w:rPr>
        <w:t>Spending on Rubenstein and overhead from collections budget</w:t>
      </w:r>
      <w:r w:rsidR="007C4E59" w:rsidRPr="00A277A9">
        <w:rPr>
          <w:rFonts w:ascii="Cambria" w:hAnsi="Cambria"/>
          <w:sz w:val="24"/>
          <w:u w:val="single"/>
        </w:rPr>
        <w:t>:</w:t>
      </w:r>
    </w:p>
    <w:p w:rsidR="00DA7A19" w:rsidRPr="00A277A9" w:rsidRDefault="007C4E59" w:rsidP="007C4E59">
      <w:pPr>
        <w:pStyle w:val="ListParagraph"/>
        <w:numPr>
          <w:ilvl w:val="1"/>
          <w:numId w:val="2"/>
        </w:numPr>
        <w:ind w:left="450"/>
        <w:rPr>
          <w:rFonts w:ascii="Cambria" w:hAnsi="Cambria"/>
          <w:sz w:val="24"/>
        </w:rPr>
      </w:pPr>
      <w:r w:rsidRPr="00A277A9">
        <w:rPr>
          <w:rFonts w:ascii="Cambria" w:hAnsi="Cambria"/>
          <w:sz w:val="24"/>
        </w:rPr>
        <w:t xml:space="preserve">Rubenstein Library’s </w:t>
      </w:r>
      <w:r w:rsidR="00DA7A19" w:rsidRPr="00A277A9">
        <w:rPr>
          <w:rFonts w:ascii="Cambria" w:hAnsi="Cambria"/>
          <w:sz w:val="24"/>
        </w:rPr>
        <w:t>funding</w:t>
      </w:r>
      <w:r w:rsidRPr="00A277A9">
        <w:rPr>
          <w:rFonts w:ascii="Cambria" w:hAnsi="Cambria"/>
          <w:sz w:val="24"/>
        </w:rPr>
        <w:t xml:space="preserve"> has</w:t>
      </w:r>
      <w:r w:rsidR="00DA7A19" w:rsidRPr="00A277A9">
        <w:rPr>
          <w:rFonts w:ascii="Cambria" w:hAnsi="Cambria"/>
          <w:sz w:val="24"/>
        </w:rPr>
        <w:t xml:space="preserve"> increase</w:t>
      </w:r>
      <w:r w:rsidRPr="00A277A9">
        <w:rPr>
          <w:rFonts w:ascii="Cambria" w:hAnsi="Cambria"/>
          <w:sz w:val="24"/>
        </w:rPr>
        <w:t>d</w:t>
      </w:r>
      <w:r w:rsidR="00DA7A19" w:rsidRPr="00A277A9">
        <w:rPr>
          <w:rFonts w:ascii="Cambria" w:hAnsi="Cambria"/>
          <w:sz w:val="24"/>
        </w:rPr>
        <w:t xml:space="preserve"> to </w:t>
      </w:r>
      <w:r w:rsidRPr="00A277A9">
        <w:rPr>
          <w:rFonts w:ascii="Cambria" w:hAnsi="Cambria"/>
          <w:sz w:val="24"/>
        </w:rPr>
        <w:t>$</w:t>
      </w:r>
      <w:r w:rsidR="00DA7A19" w:rsidRPr="00A277A9">
        <w:rPr>
          <w:rFonts w:ascii="Cambria" w:hAnsi="Cambria"/>
          <w:sz w:val="24"/>
        </w:rPr>
        <w:t>500K from FY</w:t>
      </w:r>
      <w:r w:rsidRPr="00A277A9">
        <w:rPr>
          <w:rFonts w:ascii="Cambria" w:hAnsi="Cambria"/>
          <w:sz w:val="24"/>
        </w:rPr>
        <w:t xml:space="preserve"> ‘</w:t>
      </w:r>
      <w:r w:rsidR="00DA7A19" w:rsidRPr="00A277A9">
        <w:rPr>
          <w:rFonts w:ascii="Cambria" w:hAnsi="Cambria"/>
          <w:sz w:val="24"/>
        </w:rPr>
        <w:t>08</w:t>
      </w:r>
      <w:r w:rsidRPr="00A277A9">
        <w:rPr>
          <w:rFonts w:ascii="Cambria" w:hAnsi="Cambria"/>
          <w:sz w:val="24"/>
        </w:rPr>
        <w:t>’s</w:t>
      </w:r>
      <w:r w:rsidR="00DA7A19" w:rsidRPr="00A277A9">
        <w:rPr>
          <w:rFonts w:ascii="Cambria" w:hAnsi="Cambria"/>
          <w:sz w:val="24"/>
        </w:rPr>
        <w:t xml:space="preserve"> total of </w:t>
      </w:r>
      <w:r w:rsidRPr="00A277A9">
        <w:rPr>
          <w:rFonts w:ascii="Cambria" w:hAnsi="Cambria"/>
          <w:sz w:val="24"/>
        </w:rPr>
        <w:t>$</w:t>
      </w:r>
      <w:r w:rsidR="00DA7A19" w:rsidRPr="00A277A9">
        <w:rPr>
          <w:rFonts w:ascii="Cambria" w:hAnsi="Cambria"/>
          <w:sz w:val="24"/>
        </w:rPr>
        <w:t>88K</w:t>
      </w:r>
      <w:r w:rsidRPr="00A277A9">
        <w:rPr>
          <w:rFonts w:ascii="Cambria" w:hAnsi="Cambria"/>
          <w:sz w:val="24"/>
        </w:rPr>
        <w:t>.</w:t>
      </w:r>
    </w:p>
    <w:p w:rsidR="00DA7A19" w:rsidRPr="00A277A9" w:rsidRDefault="00DA7A19" w:rsidP="007C4E59">
      <w:pPr>
        <w:pStyle w:val="ListParagraph"/>
        <w:numPr>
          <w:ilvl w:val="1"/>
          <w:numId w:val="2"/>
        </w:numPr>
        <w:ind w:left="450"/>
        <w:rPr>
          <w:rFonts w:ascii="Cambria" w:hAnsi="Cambria"/>
          <w:sz w:val="24"/>
        </w:rPr>
      </w:pPr>
      <w:r w:rsidRPr="00A277A9">
        <w:rPr>
          <w:rFonts w:ascii="Cambria" w:hAnsi="Cambria"/>
          <w:sz w:val="24"/>
        </w:rPr>
        <w:t>95% of FY 18 collections budget will pay for content through purchase, membership and licensing.</w:t>
      </w:r>
    </w:p>
    <w:p w:rsidR="00DA7A19" w:rsidRPr="00A277A9" w:rsidRDefault="00DA7A19" w:rsidP="007C4E59">
      <w:pPr>
        <w:pStyle w:val="ListParagraph"/>
        <w:numPr>
          <w:ilvl w:val="1"/>
          <w:numId w:val="2"/>
        </w:numPr>
        <w:ind w:left="450"/>
        <w:rPr>
          <w:rFonts w:ascii="Cambria" w:hAnsi="Cambria"/>
          <w:sz w:val="24"/>
        </w:rPr>
      </w:pPr>
      <w:r w:rsidRPr="00A277A9">
        <w:rPr>
          <w:rFonts w:ascii="Cambria" w:hAnsi="Cambria"/>
          <w:sz w:val="24"/>
        </w:rPr>
        <w:t>Remaining dollars support collection overhead: onboarding, hosting encouraging collaborative collections projects and open access subventions</w:t>
      </w:r>
    </w:p>
    <w:p w:rsidR="00DA7A19" w:rsidRPr="00A277A9" w:rsidRDefault="00DA7A19" w:rsidP="00DA7A19">
      <w:pPr>
        <w:rPr>
          <w:rFonts w:ascii="Cambria" w:hAnsi="Cambria"/>
          <w:sz w:val="24"/>
          <w:u w:val="single"/>
        </w:rPr>
      </w:pPr>
      <w:r w:rsidRPr="00A277A9">
        <w:rPr>
          <w:rFonts w:ascii="Cambria" w:hAnsi="Cambria"/>
          <w:sz w:val="24"/>
          <w:u w:val="single"/>
        </w:rPr>
        <w:t>Forming the Annual</w:t>
      </w:r>
      <w:r w:rsidR="007C4E59" w:rsidRPr="00A277A9">
        <w:rPr>
          <w:rFonts w:ascii="Cambria" w:hAnsi="Cambria"/>
          <w:sz w:val="24"/>
          <w:u w:val="single"/>
        </w:rPr>
        <w:t xml:space="preserve"> Collections Budget Request to the P</w:t>
      </w:r>
      <w:r w:rsidRPr="00A277A9">
        <w:rPr>
          <w:rFonts w:ascii="Cambria" w:hAnsi="Cambria"/>
          <w:sz w:val="24"/>
          <w:u w:val="single"/>
        </w:rPr>
        <w:t>rovost</w:t>
      </w:r>
    </w:p>
    <w:p w:rsidR="00DA7A19" w:rsidRPr="00A277A9" w:rsidRDefault="00DA7A19" w:rsidP="007C4E59">
      <w:pPr>
        <w:pStyle w:val="ListParagraph"/>
        <w:numPr>
          <w:ilvl w:val="0"/>
          <w:numId w:val="4"/>
        </w:numPr>
        <w:ind w:left="450"/>
        <w:rPr>
          <w:rFonts w:ascii="Cambria" w:hAnsi="Cambria"/>
          <w:sz w:val="24"/>
        </w:rPr>
      </w:pPr>
      <w:r w:rsidRPr="00A277A9">
        <w:rPr>
          <w:rFonts w:ascii="Cambria" w:hAnsi="Cambria"/>
          <w:sz w:val="24"/>
        </w:rPr>
        <w:t>Data sources: SAP/Aleph, industry analysis;/inflation estimates; contracted increases. Our justification is price inflation, and content inflation and new needs.</w:t>
      </w:r>
    </w:p>
    <w:p w:rsidR="00DA7A19" w:rsidRPr="00A277A9" w:rsidRDefault="00DA7A19" w:rsidP="007C4E59">
      <w:pPr>
        <w:pStyle w:val="ListParagraph"/>
        <w:numPr>
          <w:ilvl w:val="0"/>
          <w:numId w:val="4"/>
        </w:numPr>
        <w:ind w:left="450"/>
        <w:rPr>
          <w:rFonts w:ascii="Cambria" w:hAnsi="Cambria"/>
          <w:sz w:val="24"/>
        </w:rPr>
      </w:pPr>
      <w:r w:rsidRPr="00A277A9">
        <w:rPr>
          <w:rFonts w:ascii="Cambria" w:hAnsi="Cambria"/>
          <w:sz w:val="24"/>
        </w:rPr>
        <w:t>From 2016 to 2017, we are expecting increases from 5.2 to 7l2% average 5.9% increase for journal</w:t>
      </w:r>
      <w:r w:rsidR="00B04232" w:rsidRPr="00A277A9">
        <w:rPr>
          <w:rFonts w:ascii="Cambria" w:hAnsi="Cambria"/>
          <w:sz w:val="24"/>
        </w:rPr>
        <w:t>.</w:t>
      </w:r>
    </w:p>
    <w:p w:rsidR="00B04232" w:rsidRPr="00A277A9" w:rsidRDefault="00B04232" w:rsidP="007C4E59">
      <w:pPr>
        <w:pStyle w:val="ListParagraph"/>
        <w:numPr>
          <w:ilvl w:val="0"/>
          <w:numId w:val="4"/>
        </w:numPr>
        <w:ind w:left="450"/>
        <w:rPr>
          <w:rFonts w:ascii="Cambria" w:hAnsi="Cambria"/>
          <w:sz w:val="24"/>
        </w:rPr>
      </w:pPr>
      <w:r w:rsidRPr="00A277A9">
        <w:rPr>
          <w:rFonts w:ascii="Cambria" w:hAnsi="Cambria"/>
          <w:sz w:val="24"/>
        </w:rPr>
        <w:t>60% of our journal subscriptions have a 4.2% increase in cost.</w:t>
      </w:r>
    </w:p>
    <w:p w:rsidR="00B04232" w:rsidRPr="00A277A9" w:rsidRDefault="00B04232" w:rsidP="00DA7A19">
      <w:pPr>
        <w:rPr>
          <w:rFonts w:ascii="Cambria" w:hAnsi="Cambria"/>
          <w:sz w:val="24"/>
          <w:u w:val="single"/>
        </w:rPr>
      </w:pPr>
      <w:r w:rsidRPr="00A277A9">
        <w:rPr>
          <w:rFonts w:ascii="Cambria" w:hAnsi="Cambria"/>
          <w:sz w:val="24"/>
          <w:u w:val="single"/>
        </w:rPr>
        <w:t>Strategies and flexibility</w:t>
      </w:r>
    </w:p>
    <w:p w:rsidR="00B04232" w:rsidRPr="00A277A9" w:rsidRDefault="00B04232" w:rsidP="007C4E59">
      <w:pPr>
        <w:pStyle w:val="ListParagraph"/>
        <w:numPr>
          <w:ilvl w:val="0"/>
          <w:numId w:val="5"/>
        </w:numPr>
        <w:ind w:left="450"/>
        <w:rPr>
          <w:rFonts w:ascii="Cambria" w:hAnsi="Cambria"/>
          <w:sz w:val="24"/>
        </w:rPr>
      </w:pPr>
      <w:r w:rsidRPr="00A277A9">
        <w:rPr>
          <w:rFonts w:ascii="Cambria" w:hAnsi="Cambria"/>
          <w:sz w:val="24"/>
        </w:rPr>
        <w:t>Baseline fiscal discipline demands that we are careful stewards of our money. Rightsizing and leveraging opportunities.</w:t>
      </w:r>
    </w:p>
    <w:p w:rsidR="00B04232" w:rsidRPr="00A277A9" w:rsidRDefault="00B04232" w:rsidP="007C4E59">
      <w:pPr>
        <w:pStyle w:val="ListParagraph"/>
        <w:numPr>
          <w:ilvl w:val="0"/>
          <w:numId w:val="5"/>
        </w:numPr>
        <w:ind w:left="450"/>
        <w:rPr>
          <w:rFonts w:ascii="Cambria" w:hAnsi="Cambria"/>
          <w:sz w:val="24"/>
        </w:rPr>
      </w:pPr>
      <w:r w:rsidRPr="00A277A9">
        <w:rPr>
          <w:rFonts w:ascii="Cambria" w:hAnsi="Cambria"/>
          <w:sz w:val="24"/>
        </w:rPr>
        <w:lastRenderedPageBreak/>
        <w:t>Careful discretionary budget management allows us to strategically reassign money to meet new needs.</w:t>
      </w:r>
    </w:p>
    <w:p w:rsidR="00B04232" w:rsidRPr="00A277A9" w:rsidRDefault="00B04232" w:rsidP="007C4E59">
      <w:pPr>
        <w:pStyle w:val="ListParagraph"/>
        <w:numPr>
          <w:ilvl w:val="0"/>
          <w:numId w:val="5"/>
        </w:numPr>
        <w:ind w:left="450"/>
        <w:rPr>
          <w:rFonts w:ascii="Cambria" w:hAnsi="Cambria"/>
          <w:sz w:val="24"/>
        </w:rPr>
      </w:pPr>
      <w:r w:rsidRPr="00A277A9">
        <w:rPr>
          <w:rFonts w:ascii="Cambria" w:hAnsi="Cambria"/>
          <w:sz w:val="24"/>
        </w:rPr>
        <w:t>Spendable endowment balances are available to supplement purchasing and applied to support extraordinary one time purchases. If we are careful about curating what we have, it frees up money for us to buy new things. The better we do at managing, the more we have for new collections.</w:t>
      </w:r>
    </w:p>
    <w:p w:rsidR="00E71B46" w:rsidRPr="00A277A9" w:rsidRDefault="007C4E59" w:rsidP="007C4E59">
      <w:pPr>
        <w:pStyle w:val="ListParagraph"/>
        <w:numPr>
          <w:ilvl w:val="0"/>
          <w:numId w:val="5"/>
        </w:numPr>
        <w:ind w:left="450"/>
        <w:rPr>
          <w:rFonts w:ascii="Cambria" w:hAnsi="Cambria"/>
          <w:sz w:val="24"/>
        </w:rPr>
      </w:pPr>
      <w:r w:rsidRPr="00A277A9">
        <w:rPr>
          <w:rFonts w:ascii="Cambria" w:hAnsi="Cambria"/>
          <w:sz w:val="24"/>
        </w:rPr>
        <w:t>New resources ex</w:t>
      </w:r>
      <w:r w:rsidR="00E71B46" w:rsidRPr="00A277A9">
        <w:rPr>
          <w:rFonts w:ascii="Cambria" w:hAnsi="Cambria"/>
          <w:sz w:val="24"/>
        </w:rPr>
        <w:t xml:space="preserve">amples from </w:t>
      </w:r>
      <w:r w:rsidRPr="00A277A9">
        <w:rPr>
          <w:rFonts w:ascii="Cambria" w:hAnsi="Cambria"/>
          <w:sz w:val="24"/>
        </w:rPr>
        <w:t>FY</w:t>
      </w:r>
      <w:r w:rsidR="00E71B46" w:rsidRPr="00A277A9">
        <w:rPr>
          <w:rFonts w:ascii="Cambria" w:hAnsi="Cambria"/>
          <w:sz w:val="24"/>
        </w:rPr>
        <w:t xml:space="preserve"> </w:t>
      </w:r>
      <w:r w:rsidRPr="00A277A9">
        <w:rPr>
          <w:rFonts w:ascii="Cambria" w:hAnsi="Cambria"/>
          <w:sz w:val="24"/>
        </w:rPr>
        <w:t>‘16 request: Sage Research Me</w:t>
      </w:r>
      <w:r w:rsidR="00E71B46" w:rsidRPr="00A277A9">
        <w:rPr>
          <w:rFonts w:ascii="Cambria" w:hAnsi="Cambria"/>
          <w:sz w:val="24"/>
        </w:rPr>
        <w:t>thods online - $101,000, NAACP papers, modules 4, 5 and 6, $112,000, early American newspapers, series 10 – 90K</w:t>
      </w:r>
      <w:r w:rsidRPr="00A277A9">
        <w:rPr>
          <w:rFonts w:ascii="Cambria" w:hAnsi="Cambria"/>
          <w:sz w:val="24"/>
        </w:rPr>
        <w:t xml:space="preserve">, </w:t>
      </w:r>
      <w:r w:rsidR="00E71B46" w:rsidRPr="00A277A9">
        <w:rPr>
          <w:rFonts w:ascii="Cambria" w:hAnsi="Cambria"/>
          <w:sz w:val="24"/>
        </w:rPr>
        <w:t>Digital theater plus - $55K</w:t>
      </w:r>
    </w:p>
    <w:p w:rsidR="00E71B46" w:rsidRPr="00A277A9" w:rsidRDefault="00E71B46" w:rsidP="00DA7A19">
      <w:pPr>
        <w:rPr>
          <w:rFonts w:ascii="Cambria" w:hAnsi="Cambria"/>
          <w:sz w:val="24"/>
        </w:rPr>
      </w:pPr>
      <w:r w:rsidRPr="00A277A9">
        <w:rPr>
          <w:rFonts w:ascii="Cambria" w:hAnsi="Cambria"/>
          <w:sz w:val="24"/>
        </w:rPr>
        <w:t>In 2015, the Provost gave us all of the money we requested for new resources.</w:t>
      </w:r>
    </w:p>
    <w:p w:rsidR="00E71B46" w:rsidRPr="00A277A9" w:rsidRDefault="00E71B46" w:rsidP="00DA7A19">
      <w:pPr>
        <w:rPr>
          <w:rFonts w:ascii="Cambria" w:hAnsi="Cambria"/>
          <w:sz w:val="24"/>
        </w:rPr>
      </w:pPr>
      <w:r w:rsidRPr="00A277A9">
        <w:rPr>
          <w:rFonts w:ascii="Cambria" w:hAnsi="Cambria"/>
          <w:sz w:val="24"/>
        </w:rPr>
        <w:t>We requested a 4.2% increase and received a 2% increase. We received a -2.2% change from FY 17</w:t>
      </w:r>
      <w:r w:rsidR="007C4E59" w:rsidRPr="00A277A9">
        <w:rPr>
          <w:rFonts w:ascii="Cambria" w:hAnsi="Cambria"/>
          <w:sz w:val="24"/>
        </w:rPr>
        <w:t xml:space="preserve"> </w:t>
      </w:r>
      <w:r w:rsidRPr="00A277A9">
        <w:rPr>
          <w:rFonts w:ascii="Cambria" w:hAnsi="Cambria"/>
          <w:sz w:val="24"/>
        </w:rPr>
        <w:t xml:space="preserve">to FY18. </w:t>
      </w:r>
    </w:p>
    <w:p w:rsidR="009C7348" w:rsidRPr="00A277A9" w:rsidRDefault="007C4E59" w:rsidP="007C4E59">
      <w:pPr>
        <w:pStyle w:val="ListParagraph"/>
        <w:numPr>
          <w:ilvl w:val="0"/>
          <w:numId w:val="1"/>
        </w:numPr>
        <w:rPr>
          <w:rFonts w:ascii="Cambria" w:hAnsi="Cambria"/>
          <w:sz w:val="24"/>
        </w:rPr>
      </w:pPr>
      <w:r w:rsidRPr="00A277A9">
        <w:rPr>
          <w:rFonts w:ascii="Cambria" w:hAnsi="Cambria"/>
          <w:sz w:val="24"/>
        </w:rPr>
        <w:t>#</w:t>
      </w:r>
      <w:proofErr w:type="spellStart"/>
      <w:r w:rsidRPr="00A277A9">
        <w:rPr>
          <w:rFonts w:ascii="Cambria" w:hAnsi="Cambria"/>
          <w:sz w:val="24"/>
        </w:rPr>
        <w:t>DataRescue</w:t>
      </w:r>
      <w:proofErr w:type="spellEnd"/>
      <w:r w:rsidRPr="00A277A9">
        <w:rPr>
          <w:rFonts w:ascii="Cambria" w:hAnsi="Cambria"/>
          <w:sz w:val="24"/>
        </w:rPr>
        <w:t xml:space="preserve"> – Preserving Threatened Federal Data </w:t>
      </w:r>
      <w:r w:rsidR="009C7348" w:rsidRPr="00A277A9">
        <w:rPr>
          <w:rFonts w:ascii="Cambria" w:hAnsi="Cambria"/>
          <w:sz w:val="24"/>
        </w:rPr>
        <w:t>Ensuring access to federal data</w:t>
      </w:r>
      <w:r w:rsidRPr="00A277A9">
        <w:rPr>
          <w:rFonts w:ascii="Cambria" w:hAnsi="Cambria"/>
          <w:sz w:val="24"/>
        </w:rPr>
        <w:t xml:space="preserve"> – Naomi Nelson</w:t>
      </w:r>
    </w:p>
    <w:p w:rsidR="009C7348" w:rsidRPr="00A277A9" w:rsidRDefault="009C7348" w:rsidP="009C7348">
      <w:pPr>
        <w:rPr>
          <w:rFonts w:ascii="Cambria" w:hAnsi="Cambria"/>
          <w:sz w:val="24"/>
        </w:rPr>
      </w:pPr>
      <w:r w:rsidRPr="00A277A9">
        <w:rPr>
          <w:rFonts w:ascii="Cambria" w:hAnsi="Cambria"/>
          <w:sz w:val="24"/>
        </w:rPr>
        <w:t xml:space="preserve">We wanted to have a chance to bring everyone to speed about what’s </w:t>
      </w:r>
      <w:r w:rsidR="007C4E59" w:rsidRPr="00A277A9">
        <w:rPr>
          <w:rFonts w:ascii="Cambria" w:hAnsi="Cambria"/>
          <w:sz w:val="24"/>
        </w:rPr>
        <w:t>going on with #</w:t>
      </w:r>
      <w:proofErr w:type="spellStart"/>
      <w:r w:rsidR="007C4E59" w:rsidRPr="00A277A9">
        <w:rPr>
          <w:rFonts w:ascii="Cambria" w:hAnsi="Cambria"/>
          <w:sz w:val="24"/>
        </w:rPr>
        <w:t>datarescue</w:t>
      </w:r>
      <w:proofErr w:type="spellEnd"/>
      <w:r w:rsidR="007C4E59" w:rsidRPr="00A277A9">
        <w:rPr>
          <w:rFonts w:ascii="Cambria" w:hAnsi="Cambria"/>
          <w:sz w:val="24"/>
        </w:rPr>
        <w:t xml:space="preserve"> and what the libraries’</w:t>
      </w:r>
      <w:r w:rsidRPr="00A277A9">
        <w:rPr>
          <w:rFonts w:ascii="Cambria" w:hAnsi="Cambria"/>
          <w:sz w:val="24"/>
        </w:rPr>
        <w:t xml:space="preserve"> role in that may be.</w:t>
      </w:r>
    </w:p>
    <w:p w:rsidR="009C7348" w:rsidRPr="00A277A9" w:rsidRDefault="009C7348" w:rsidP="009C7348">
      <w:pPr>
        <w:rPr>
          <w:rFonts w:ascii="Cambria" w:hAnsi="Cambria"/>
          <w:sz w:val="24"/>
        </w:rPr>
      </w:pPr>
      <w:r w:rsidRPr="00A277A9">
        <w:rPr>
          <w:rFonts w:ascii="Cambria" w:hAnsi="Cambria"/>
          <w:sz w:val="24"/>
        </w:rPr>
        <w:t xml:space="preserve">During the </w:t>
      </w:r>
      <w:r w:rsidR="007C4E59" w:rsidRPr="00A277A9">
        <w:rPr>
          <w:rFonts w:ascii="Cambria" w:hAnsi="Cambria"/>
          <w:sz w:val="24"/>
        </w:rPr>
        <w:t xml:space="preserve">Presidential </w:t>
      </w:r>
      <w:r w:rsidRPr="00A277A9">
        <w:rPr>
          <w:rFonts w:ascii="Cambria" w:hAnsi="Cambria"/>
          <w:sz w:val="24"/>
        </w:rPr>
        <w:t>campaign</w:t>
      </w:r>
      <w:r w:rsidR="007C4E59" w:rsidRPr="00A277A9">
        <w:rPr>
          <w:rFonts w:ascii="Cambria" w:hAnsi="Cambria"/>
          <w:sz w:val="24"/>
        </w:rPr>
        <w:t>,</w:t>
      </w:r>
      <w:r w:rsidRPr="00A277A9">
        <w:rPr>
          <w:rFonts w:ascii="Cambria" w:hAnsi="Cambria"/>
          <w:sz w:val="24"/>
        </w:rPr>
        <w:t xml:space="preserve"> there started bein</w:t>
      </w:r>
      <w:r w:rsidR="007C4E59" w:rsidRPr="00A277A9">
        <w:rPr>
          <w:rFonts w:ascii="Cambria" w:hAnsi="Cambria"/>
          <w:sz w:val="24"/>
        </w:rPr>
        <w:t>g</w:t>
      </w:r>
      <w:r w:rsidRPr="00A277A9">
        <w:rPr>
          <w:rFonts w:ascii="Cambria" w:hAnsi="Cambria"/>
          <w:sz w:val="24"/>
        </w:rPr>
        <w:t xml:space="preserve"> more con</w:t>
      </w:r>
      <w:r w:rsidR="007C4E59" w:rsidRPr="00A277A9">
        <w:rPr>
          <w:rFonts w:ascii="Cambria" w:hAnsi="Cambria"/>
          <w:sz w:val="24"/>
        </w:rPr>
        <w:t>versation around climate change,</w:t>
      </w:r>
      <w:r w:rsidRPr="00A277A9">
        <w:rPr>
          <w:rFonts w:ascii="Cambria" w:hAnsi="Cambria"/>
          <w:sz w:val="24"/>
        </w:rPr>
        <w:t xml:space="preserve"> and so scientists got very concerned about the climate change data they </w:t>
      </w:r>
      <w:r w:rsidR="007C4E59" w:rsidRPr="00A277A9">
        <w:rPr>
          <w:rFonts w:ascii="Cambria" w:hAnsi="Cambria"/>
          <w:sz w:val="24"/>
        </w:rPr>
        <w:t xml:space="preserve">currently </w:t>
      </w:r>
      <w:r w:rsidRPr="00A277A9">
        <w:rPr>
          <w:rFonts w:ascii="Cambria" w:hAnsi="Cambria"/>
          <w:sz w:val="24"/>
        </w:rPr>
        <w:t>use not being accessible</w:t>
      </w:r>
      <w:r w:rsidR="007C4E59" w:rsidRPr="00A277A9">
        <w:rPr>
          <w:rFonts w:ascii="Cambria" w:hAnsi="Cambria"/>
          <w:sz w:val="24"/>
        </w:rPr>
        <w:t xml:space="preserve"> in the future</w:t>
      </w:r>
      <w:r w:rsidRPr="00A277A9">
        <w:rPr>
          <w:rFonts w:ascii="Cambria" w:hAnsi="Cambria"/>
          <w:sz w:val="24"/>
        </w:rPr>
        <w:t>.</w:t>
      </w:r>
    </w:p>
    <w:p w:rsidR="007C4E59" w:rsidRPr="00A277A9" w:rsidRDefault="007C4E59" w:rsidP="007C4E59">
      <w:pPr>
        <w:rPr>
          <w:rFonts w:ascii="Cambria" w:hAnsi="Cambria"/>
          <w:sz w:val="24"/>
        </w:rPr>
      </w:pPr>
      <w:r w:rsidRPr="00A277A9">
        <w:rPr>
          <w:rFonts w:ascii="Cambria" w:hAnsi="Cambria"/>
          <w:sz w:val="24"/>
        </w:rPr>
        <w:t>The End of T</w:t>
      </w:r>
      <w:r w:rsidR="009C7348" w:rsidRPr="00A277A9">
        <w:rPr>
          <w:rFonts w:ascii="Cambria" w:hAnsi="Cambria"/>
          <w:sz w:val="24"/>
        </w:rPr>
        <w:t xml:space="preserve">erm web archive </w:t>
      </w:r>
      <w:r w:rsidRPr="00A277A9">
        <w:rPr>
          <w:rFonts w:ascii="Cambria" w:hAnsi="Cambria"/>
          <w:sz w:val="24"/>
        </w:rPr>
        <w:t>(</w:t>
      </w:r>
      <w:hyperlink r:id="rId5" w:history="1">
        <w:r w:rsidRPr="00A277A9">
          <w:rPr>
            <w:rStyle w:val="Hyperlink"/>
            <w:rFonts w:ascii="Cambria" w:hAnsi="Cambria"/>
            <w:sz w:val="24"/>
          </w:rPr>
          <w:t>http://eotarchive.cdlib.org</w:t>
        </w:r>
      </w:hyperlink>
      <w:r w:rsidRPr="00A277A9">
        <w:rPr>
          <w:rFonts w:ascii="Cambria" w:hAnsi="Cambria"/>
          <w:sz w:val="24"/>
        </w:rPr>
        <w:t xml:space="preserve">) </w:t>
      </w:r>
      <w:r w:rsidR="009C7348" w:rsidRPr="00A277A9">
        <w:rPr>
          <w:rFonts w:ascii="Cambria" w:hAnsi="Cambria"/>
          <w:sz w:val="24"/>
        </w:rPr>
        <w:t>captures everything on a .</w:t>
      </w:r>
      <w:proofErr w:type="spellStart"/>
      <w:r w:rsidR="009C7348" w:rsidRPr="00A277A9">
        <w:rPr>
          <w:rFonts w:ascii="Cambria" w:hAnsi="Cambria"/>
          <w:sz w:val="24"/>
        </w:rPr>
        <w:t>gov</w:t>
      </w:r>
      <w:proofErr w:type="spellEnd"/>
      <w:r w:rsidR="009C7348" w:rsidRPr="00A277A9">
        <w:rPr>
          <w:rFonts w:ascii="Cambria" w:hAnsi="Cambria"/>
          <w:sz w:val="24"/>
        </w:rPr>
        <w:t xml:space="preserve"> website and pa</w:t>
      </w:r>
      <w:r w:rsidRPr="00A277A9">
        <w:rPr>
          <w:rFonts w:ascii="Cambria" w:hAnsi="Cambria"/>
          <w:sz w:val="24"/>
        </w:rPr>
        <w:t>r</w:t>
      </w:r>
      <w:r w:rsidR="009C7348" w:rsidRPr="00A277A9">
        <w:rPr>
          <w:rFonts w:ascii="Cambria" w:hAnsi="Cambria"/>
          <w:sz w:val="24"/>
        </w:rPr>
        <w:t xml:space="preserve">tners with a number of universities and institutions to figure out how to do it and go out to do it. </w:t>
      </w:r>
      <w:r w:rsidRPr="00A277A9">
        <w:rPr>
          <w:rFonts w:ascii="Cambria" w:hAnsi="Cambria"/>
          <w:sz w:val="24"/>
        </w:rPr>
        <w:t>The Library of Congress, California Digital Library, University of North Texas Libraries, Internet Archive, George Washington University Libraries, Stanford University Libraries, and the U.S. Government Publishing Office have joined together for a collaborative project to preserve public United States Government web sites at the end of the current presidential administration ending January 20, 2017. This harvest is intended to document federal agencies' presence on the World Wide Web during the transition of Presidential administrations and to enhance the existing collections of the partner institutions.</w:t>
      </w:r>
    </w:p>
    <w:p w:rsidR="007C4E59" w:rsidRPr="00A277A9" w:rsidRDefault="007C4E59" w:rsidP="007C4E59">
      <w:pPr>
        <w:rPr>
          <w:rFonts w:ascii="Cambria" w:hAnsi="Cambria"/>
          <w:sz w:val="24"/>
        </w:rPr>
      </w:pPr>
      <w:r w:rsidRPr="00A277A9">
        <w:rPr>
          <w:rFonts w:ascii="Cambria" w:hAnsi="Cambria"/>
          <w:sz w:val="24"/>
        </w:rPr>
        <w:t>In this collaboration, the partners will structure and execute a comprehensive harvest of the Federal Government .</w:t>
      </w:r>
      <w:proofErr w:type="spellStart"/>
      <w:r w:rsidRPr="00A277A9">
        <w:rPr>
          <w:rFonts w:ascii="Cambria" w:hAnsi="Cambria"/>
          <w:sz w:val="24"/>
        </w:rPr>
        <w:t>gov</w:t>
      </w:r>
      <w:proofErr w:type="spellEnd"/>
      <w:r w:rsidRPr="00A277A9">
        <w:rPr>
          <w:rFonts w:ascii="Cambria" w:hAnsi="Cambria"/>
          <w:sz w:val="24"/>
        </w:rPr>
        <w:t xml:space="preserve"> domain. The Internet Archive will crawl broadly across the entire .</w:t>
      </w:r>
      <w:proofErr w:type="spellStart"/>
      <w:r w:rsidRPr="00A277A9">
        <w:rPr>
          <w:rFonts w:ascii="Cambria" w:hAnsi="Cambria"/>
          <w:sz w:val="24"/>
        </w:rPr>
        <w:t>gov</w:t>
      </w:r>
      <w:proofErr w:type="spellEnd"/>
      <w:r w:rsidRPr="00A277A9">
        <w:rPr>
          <w:rFonts w:ascii="Cambria" w:hAnsi="Cambria"/>
          <w:sz w:val="24"/>
        </w:rPr>
        <w:t xml:space="preserve"> domain. The University of North Texas and the California Digital Library, will supplement and extend the broad comprehensive crawl with focused, in-depth crawls based on prioritized lists of URLs, including social media. This dual-edged approach seeks to capture a comprehensive snapshot of the Federal government on the Web at the close of the current administration. They will also accept nominations of </w:t>
      </w:r>
      <w:proofErr w:type="spellStart"/>
      <w:r w:rsidRPr="00A277A9">
        <w:rPr>
          <w:rFonts w:ascii="Cambria" w:hAnsi="Cambria"/>
          <w:sz w:val="24"/>
        </w:rPr>
        <w:t>urls</w:t>
      </w:r>
      <w:proofErr w:type="spellEnd"/>
      <w:r w:rsidRPr="00A277A9">
        <w:rPr>
          <w:rFonts w:ascii="Cambria" w:hAnsi="Cambria"/>
          <w:sz w:val="24"/>
        </w:rPr>
        <w:t>.</w:t>
      </w:r>
    </w:p>
    <w:p w:rsidR="002650F9" w:rsidRPr="00A277A9" w:rsidRDefault="009C7348" w:rsidP="007C4E59">
      <w:pPr>
        <w:rPr>
          <w:rFonts w:ascii="Cambria" w:hAnsi="Cambria"/>
          <w:sz w:val="24"/>
        </w:rPr>
      </w:pPr>
      <w:r w:rsidRPr="00A277A9">
        <w:rPr>
          <w:rFonts w:ascii="Cambria" w:hAnsi="Cambria"/>
          <w:sz w:val="24"/>
        </w:rPr>
        <w:t>The environmental data and governance initiative (EDGI)</w:t>
      </w:r>
      <w:r w:rsidR="007C4E59" w:rsidRPr="00A277A9">
        <w:rPr>
          <w:rFonts w:ascii="Cambria" w:hAnsi="Cambria"/>
          <w:sz w:val="24"/>
        </w:rPr>
        <w:t xml:space="preserve"> </w:t>
      </w:r>
      <w:r w:rsidRPr="00A277A9">
        <w:rPr>
          <w:rFonts w:ascii="Cambria" w:hAnsi="Cambria"/>
          <w:sz w:val="24"/>
        </w:rPr>
        <w:t xml:space="preserve">securely shares with us information about vulnerable programs or data via </w:t>
      </w:r>
      <w:r w:rsidR="007C4E59" w:rsidRPr="00A277A9">
        <w:rPr>
          <w:rFonts w:ascii="Cambria" w:hAnsi="Cambria"/>
          <w:sz w:val="24"/>
        </w:rPr>
        <w:t xml:space="preserve">their </w:t>
      </w:r>
      <w:r w:rsidRPr="00A277A9">
        <w:rPr>
          <w:rFonts w:ascii="Cambria" w:hAnsi="Cambria"/>
          <w:sz w:val="24"/>
        </w:rPr>
        <w:t xml:space="preserve">email: </w:t>
      </w:r>
      <w:hyperlink r:id="rId6" w:history="1">
        <w:r w:rsidRPr="00A277A9">
          <w:rPr>
            <w:rStyle w:val="Hyperlink"/>
            <w:rFonts w:ascii="Cambria" w:hAnsi="Cambria"/>
            <w:sz w:val="24"/>
          </w:rPr>
          <w:t>envirodgi@protonmail.com</w:t>
        </w:r>
      </w:hyperlink>
      <w:r w:rsidRPr="00A277A9">
        <w:rPr>
          <w:rFonts w:ascii="Cambria" w:hAnsi="Cambria"/>
          <w:sz w:val="24"/>
        </w:rPr>
        <w:t xml:space="preserve">. This email is encrypted and its servers are located in Switzerland. </w:t>
      </w:r>
    </w:p>
    <w:p w:rsidR="002650F9" w:rsidRPr="00A277A9" w:rsidRDefault="002650F9" w:rsidP="002650F9">
      <w:pPr>
        <w:rPr>
          <w:rFonts w:ascii="Cambria" w:hAnsi="Cambria"/>
          <w:sz w:val="24"/>
        </w:rPr>
      </w:pPr>
      <w:r w:rsidRPr="00A277A9">
        <w:rPr>
          <w:rFonts w:ascii="Cambria" w:hAnsi="Cambria"/>
          <w:sz w:val="24"/>
        </w:rPr>
        <w:t xml:space="preserve">The </w:t>
      </w:r>
      <w:r w:rsidR="009C7348" w:rsidRPr="00A277A9">
        <w:rPr>
          <w:rFonts w:ascii="Cambria" w:hAnsi="Cambria"/>
          <w:sz w:val="24"/>
        </w:rPr>
        <w:t>U</w:t>
      </w:r>
      <w:r w:rsidRPr="00A277A9">
        <w:rPr>
          <w:rFonts w:ascii="Cambria" w:hAnsi="Cambria"/>
          <w:sz w:val="24"/>
        </w:rPr>
        <w:t>niversity</w:t>
      </w:r>
      <w:r w:rsidR="009C7348" w:rsidRPr="00A277A9">
        <w:rPr>
          <w:rFonts w:ascii="Cambria" w:hAnsi="Cambria"/>
          <w:sz w:val="24"/>
        </w:rPr>
        <w:t xml:space="preserve"> of Toronto had one of the first data rescue events. They had a hack</w:t>
      </w:r>
      <w:r w:rsidRPr="00A277A9">
        <w:rPr>
          <w:rFonts w:ascii="Cambria" w:hAnsi="Cambria"/>
          <w:sz w:val="24"/>
        </w:rPr>
        <w:t>-</w:t>
      </w:r>
      <w:r w:rsidR="009C7348" w:rsidRPr="00A277A9">
        <w:rPr>
          <w:rFonts w:ascii="Cambria" w:hAnsi="Cambria"/>
          <w:sz w:val="24"/>
        </w:rPr>
        <w:t>a</w:t>
      </w:r>
      <w:r w:rsidRPr="00A277A9">
        <w:rPr>
          <w:rFonts w:ascii="Cambria" w:hAnsi="Cambria"/>
          <w:sz w:val="24"/>
        </w:rPr>
        <w:t>-</w:t>
      </w:r>
      <w:r w:rsidR="009C7348" w:rsidRPr="00A277A9">
        <w:rPr>
          <w:rFonts w:ascii="Cambria" w:hAnsi="Cambria"/>
          <w:sz w:val="24"/>
        </w:rPr>
        <w:t>t</w:t>
      </w:r>
      <w:r w:rsidRPr="00A277A9">
        <w:rPr>
          <w:rFonts w:ascii="Cambria" w:hAnsi="Cambria"/>
          <w:sz w:val="24"/>
        </w:rPr>
        <w:t>h</w:t>
      </w:r>
      <w:r w:rsidR="009C7348" w:rsidRPr="00A277A9">
        <w:rPr>
          <w:rFonts w:ascii="Cambria" w:hAnsi="Cambria"/>
          <w:sz w:val="24"/>
        </w:rPr>
        <w:t xml:space="preserve">on </w:t>
      </w:r>
      <w:r w:rsidRPr="00A277A9">
        <w:rPr>
          <w:rFonts w:ascii="Cambria" w:hAnsi="Cambria"/>
          <w:sz w:val="24"/>
        </w:rPr>
        <w:t>on December 17, 2016 to save climate data before Trump brings over</w:t>
      </w:r>
      <w:r w:rsidR="009C7348" w:rsidRPr="00A277A9">
        <w:rPr>
          <w:rFonts w:ascii="Cambria" w:hAnsi="Cambria"/>
          <w:sz w:val="24"/>
        </w:rPr>
        <w:t>whelming reaction. Penn lib</w:t>
      </w:r>
      <w:r w:rsidRPr="00A277A9">
        <w:rPr>
          <w:rFonts w:ascii="Cambria" w:hAnsi="Cambria"/>
          <w:sz w:val="24"/>
        </w:rPr>
        <w:t xml:space="preserve">raries started a program called </w:t>
      </w:r>
      <w:proofErr w:type="spellStart"/>
      <w:r w:rsidRPr="00A277A9">
        <w:rPr>
          <w:rFonts w:ascii="Cambria" w:hAnsi="Cambria"/>
          <w:sz w:val="24"/>
        </w:rPr>
        <w:t>DataR</w:t>
      </w:r>
      <w:r w:rsidR="009C7348" w:rsidRPr="00A277A9">
        <w:rPr>
          <w:rFonts w:ascii="Cambria" w:hAnsi="Cambria"/>
          <w:sz w:val="24"/>
        </w:rPr>
        <w:t>efuge</w:t>
      </w:r>
      <w:proofErr w:type="spellEnd"/>
      <w:r w:rsidR="009C7348" w:rsidRPr="00A277A9">
        <w:rPr>
          <w:rFonts w:ascii="Cambria" w:hAnsi="Cambria"/>
          <w:sz w:val="24"/>
        </w:rPr>
        <w:t xml:space="preserve">. </w:t>
      </w:r>
      <w:r w:rsidRPr="00A277A9">
        <w:rPr>
          <w:rFonts w:ascii="Cambria" w:hAnsi="Cambria"/>
          <w:sz w:val="24"/>
        </w:rPr>
        <w:t xml:space="preserve">Project partners include: University of Michigan Libraries, Internet Archive (End of Term Archive), Temple University Libraries, Environmental Data Governance Initiative (EDGI), </w:t>
      </w:r>
      <w:proofErr w:type="spellStart"/>
      <w:r w:rsidRPr="00A277A9">
        <w:rPr>
          <w:rFonts w:ascii="Cambria" w:hAnsi="Cambria"/>
          <w:sz w:val="24"/>
        </w:rPr>
        <w:t>ProjectARCC</w:t>
      </w:r>
      <w:proofErr w:type="spellEnd"/>
      <w:r w:rsidRPr="00A277A9">
        <w:rPr>
          <w:rFonts w:ascii="Cambria" w:hAnsi="Cambria"/>
          <w:sz w:val="24"/>
        </w:rPr>
        <w:t>, Union of Concerned Scientists and Climate Mirror. They could expand all kinds of federal data and want to create a reverse depository system.  Not receiving data, but selecting and harvesting it.  They are not taking data off federal websites—but ensuring access to this high quality data.  IA has a chain of custody, making sure it has provenance.  The Data Refuge process also has a chain of custody to also ensure the authenticity of uncrawlable data.  The hope is that the data will continue to be available through federal sources or through Climate Mirror, the data harvested through this process can serve as an additional check and source of verification.</w:t>
      </w:r>
    </w:p>
    <w:p w:rsidR="001C76D8" w:rsidRPr="00A277A9" w:rsidRDefault="002650F9" w:rsidP="002650F9">
      <w:pPr>
        <w:rPr>
          <w:rFonts w:ascii="Cambria" w:hAnsi="Cambria"/>
          <w:sz w:val="24"/>
        </w:rPr>
      </w:pPr>
      <w:proofErr w:type="spellStart"/>
      <w:r w:rsidRPr="00A277A9">
        <w:rPr>
          <w:rFonts w:ascii="Cambria" w:hAnsi="Cambria"/>
          <w:sz w:val="24"/>
        </w:rPr>
        <w:t>DataRescue</w:t>
      </w:r>
      <w:proofErr w:type="spellEnd"/>
      <w:r w:rsidRPr="00A277A9">
        <w:rPr>
          <w:rFonts w:ascii="Cambria" w:hAnsi="Cambria"/>
          <w:sz w:val="24"/>
        </w:rPr>
        <w:t xml:space="preserve"> events create trustworthy copies of federal climate and environmental data, while the Internet Archive, datarefuge.org, and a consortium of major research libraries holds these copies. All of the tools created and workflows created are open source and open access. </w:t>
      </w:r>
    </w:p>
    <w:p w:rsidR="001C76D8" w:rsidRPr="00A277A9" w:rsidRDefault="002650F9" w:rsidP="009C7348">
      <w:pPr>
        <w:rPr>
          <w:rFonts w:ascii="Cambria" w:hAnsi="Cambria"/>
          <w:sz w:val="24"/>
        </w:rPr>
      </w:pPr>
      <w:r w:rsidRPr="00A277A9">
        <w:rPr>
          <w:rFonts w:ascii="Cambria" w:hAnsi="Cambria"/>
          <w:sz w:val="24"/>
        </w:rPr>
        <w:t xml:space="preserve">The </w:t>
      </w:r>
      <w:proofErr w:type="spellStart"/>
      <w:r w:rsidRPr="00A277A9">
        <w:rPr>
          <w:rFonts w:ascii="Cambria" w:hAnsi="Cambria"/>
          <w:sz w:val="24"/>
        </w:rPr>
        <w:t>D</w:t>
      </w:r>
      <w:r w:rsidR="001C76D8" w:rsidRPr="00A277A9">
        <w:rPr>
          <w:rFonts w:ascii="Cambria" w:hAnsi="Cambria"/>
          <w:sz w:val="24"/>
        </w:rPr>
        <w:t>at</w:t>
      </w:r>
      <w:r w:rsidRPr="00A277A9">
        <w:rPr>
          <w:rFonts w:ascii="Cambria" w:hAnsi="Cambria"/>
          <w:sz w:val="24"/>
        </w:rPr>
        <w:t>aR</w:t>
      </w:r>
      <w:r w:rsidR="001C76D8" w:rsidRPr="00A277A9">
        <w:rPr>
          <w:rFonts w:ascii="Cambria" w:hAnsi="Cambria"/>
          <w:sz w:val="24"/>
        </w:rPr>
        <w:t>escue</w:t>
      </w:r>
      <w:proofErr w:type="spellEnd"/>
      <w:r w:rsidR="001C76D8" w:rsidRPr="00A277A9">
        <w:rPr>
          <w:rFonts w:ascii="Cambria" w:hAnsi="Cambria"/>
          <w:sz w:val="24"/>
        </w:rPr>
        <w:t xml:space="preserve"> events are a more intensive way of participating. It works most eff</w:t>
      </w:r>
      <w:r w:rsidRPr="00A277A9">
        <w:rPr>
          <w:rFonts w:ascii="Cambria" w:hAnsi="Cambria"/>
          <w:sz w:val="24"/>
        </w:rPr>
        <w:t xml:space="preserve">ectively if done together. Get </w:t>
      </w:r>
      <w:r w:rsidR="001C76D8" w:rsidRPr="00A277A9">
        <w:rPr>
          <w:rFonts w:ascii="Cambria" w:hAnsi="Cambria"/>
          <w:sz w:val="24"/>
        </w:rPr>
        <w:t>people together with a range of different skills to capture data. U of Michigan had 275 participants. They got a terabyte of data processed. A pretty good day’s work. There is a lot of logistical work needed, food, their biggest piece o</w:t>
      </w:r>
      <w:r w:rsidRPr="00A277A9">
        <w:rPr>
          <w:rFonts w:ascii="Cambria" w:hAnsi="Cambria"/>
          <w:sz w:val="24"/>
        </w:rPr>
        <w:t>f advice is to buy twice as many</w:t>
      </w:r>
      <w:r w:rsidR="001C76D8" w:rsidRPr="00A277A9">
        <w:rPr>
          <w:rFonts w:ascii="Cambria" w:hAnsi="Cambria"/>
          <w:sz w:val="24"/>
        </w:rPr>
        <w:t xml:space="preserve"> power strips than we would need. </w:t>
      </w:r>
    </w:p>
    <w:p w:rsidR="002650F9" w:rsidRPr="00A277A9" w:rsidRDefault="002650F9" w:rsidP="002650F9">
      <w:pPr>
        <w:rPr>
          <w:rFonts w:ascii="Cambria" w:hAnsi="Cambria"/>
          <w:sz w:val="24"/>
        </w:rPr>
      </w:pPr>
      <w:r w:rsidRPr="00A277A9">
        <w:rPr>
          <w:rFonts w:ascii="Cambria" w:hAnsi="Cambria"/>
          <w:sz w:val="24"/>
        </w:rPr>
        <w:t xml:space="preserve">What do we want to save? Websites, social media, data, etc.  Analyze an agency and divide it into offices, figure out what they do, determine which are most at risk, prioritize.  EDGI’s primer structure helps to make sure that nothing is missed.  </w:t>
      </w:r>
    </w:p>
    <w:p w:rsidR="002650F9" w:rsidRPr="00A277A9" w:rsidRDefault="002650F9" w:rsidP="002650F9">
      <w:pPr>
        <w:rPr>
          <w:rFonts w:ascii="Cambria" w:hAnsi="Cambria"/>
          <w:sz w:val="24"/>
        </w:rPr>
      </w:pPr>
      <w:r w:rsidRPr="00A277A9">
        <w:rPr>
          <w:rFonts w:ascii="Cambria" w:hAnsi="Cambria"/>
          <w:sz w:val="24"/>
        </w:rPr>
        <w:t xml:space="preserve">This is the widest path and requires a variety of skill levels. Consider this path if you are a coder, hacker, have front end web experience, or just have a great attention to details.  Volunteers search the internet and use a Chrome extension to seed the Internet Archive (telling it what to save), using the EDGI primer structure.  </w:t>
      </w:r>
    </w:p>
    <w:p w:rsidR="001C76D8" w:rsidRPr="00A277A9" w:rsidRDefault="001C76D8" w:rsidP="002650F9">
      <w:pPr>
        <w:rPr>
          <w:rFonts w:ascii="Cambria" w:hAnsi="Cambria"/>
          <w:sz w:val="24"/>
          <w:u w:val="single"/>
        </w:rPr>
      </w:pPr>
      <w:r w:rsidRPr="00A277A9">
        <w:rPr>
          <w:rFonts w:ascii="Cambria" w:hAnsi="Cambria"/>
          <w:sz w:val="24"/>
          <w:u w:val="single"/>
        </w:rPr>
        <w:t>Data refuge track</w:t>
      </w:r>
    </w:p>
    <w:p w:rsidR="001C76D8" w:rsidRPr="00A277A9" w:rsidRDefault="001C76D8" w:rsidP="002650F9">
      <w:pPr>
        <w:pStyle w:val="ListParagraph"/>
        <w:numPr>
          <w:ilvl w:val="0"/>
          <w:numId w:val="6"/>
        </w:numPr>
        <w:ind w:left="450"/>
        <w:rPr>
          <w:rFonts w:ascii="Cambria" w:hAnsi="Cambria"/>
          <w:sz w:val="24"/>
        </w:rPr>
      </w:pPr>
      <w:r w:rsidRPr="00A277A9">
        <w:rPr>
          <w:rFonts w:ascii="Cambria" w:hAnsi="Cambria"/>
          <w:sz w:val="24"/>
        </w:rPr>
        <w:t xml:space="preserve">Researchers review the </w:t>
      </w:r>
      <w:proofErr w:type="spellStart"/>
      <w:r w:rsidRPr="00A277A9">
        <w:rPr>
          <w:rFonts w:ascii="Cambria" w:hAnsi="Cambria"/>
          <w:sz w:val="24"/>
        </w:rPr>
        <w:t>urls</w:t>
      </w:r>
      <w:proofErr w:type="spellEnd"/>
      <w:r w:rsidRPr="00A277A9">
        <w:rPr>
          <w:rFonts w:ascii="Cambria" w:hAnsi="Cambria"/>
          <w:sz w:val="24"/>
        </w:rPr>
        <w:t xml:space="preserve"> received, search for the best source</w:t>
      </w:r>
    </w:p>
    <w:p w:rsidR="002650F9" w:rsidRPr="00A277A9" w:rsidRDefault="001C76D8" w:rsidP="00C96287">
      <w:pPr>
        <w:pStyle w:val="ListParagraph"/>
        <w:numPr>
          <w:ilvl w:val="0"/>
          <w:numId w:val="6"/>
        </w:numPr>
        <w:ind w:left="450"/>
        <w:rPr>
          <w:rFonts w:ascii="Cambria" w:hAnsi="Cambria"/>
          <w:sz w:val="24"/>
        </w:rPr>
      </w:pPr>
      <w:r w:rsidRPr="00A277A9">
        <w:rPr>
          <w:rFonts w:ascii="Cambria" w:hAnsi="Cambria"/>
          <w:sz w:val="24"/>
        </w:rPr>
        <w:t>Harvesters figure out the best way to download the data</w:t>
      </w:r>
    </w:p>
    <w:p w:rsidR="002650F9" w:rsidRPr="00A277A9" w:rsidRDefault="002650F9" w:rsidP="002650F9">
      <w:pPr>
        <w:pStyle w:val="ListParagraph"/>
        <w:numPr>
          <w:ilvl w:val="0"/>
          <w:numId w:val="6"/>
        </w:numPr>
        <w:ind w:left="450"/>
        <w:rPr>
          <w:rFonts w:ascii="Cambria" w:hAnsi="Cambria"/>
          <w:sz w:val="24"/>
        </w:rPr>
      </w:pPr>
      <w:r w:rsidRPr="00A277A9">
        <w:rPr>
          <w:rFonts w:ascii="Cambria" w:hAnsi="Cambria"/>
          <w:sz w:val="24"/>
        </w:rPr>
        <w:t>Domain experts verify the data (complete, what it says it is?)</w:t>
      </w:r>
    </w:p>
    <w:p w:rsidR="001C76D8" w:rsidRPr="00A277A9" w:rsidRDefault="001C76D8" w:rsidP="002650F9">
      <w:pPr>
        <w:rPr>
          <w:rFonts w:ascii="Cambria" w:hAnsi="Cambria"/>
          <w:sz w:val="24"/>
        </w:rPr>
      </w:pPr>
      <w:r w:rsidRPr="00A277A9">
        <w:rPr>
          <w:rFonts w:ascii="Cambria" w:hAnsi="Cambria"/>
          <w:sz w:val="24"/>
        </w:rPr>
        <w:t>As they</w:t>
      </w:r>
      <w:r w:rsidR="002650F9" w:rsidRPr="00A277A9">
        <w:rPr>
          <w:rFonts w:ascii="Cambria" w:hAnsi="Cambria"/>
          <w:sz w:val="24"/>
        </w:rPr>
        <w:t>’r</w:t>
      </w:r>
      <w:r w:rsidRPr="00A277A9">
        <w:rPr>
          <w:rFonts w:ascii="Cambria" w:hAnsi="Cambria"/>
          <w:sz w:val="24"/>
        </w:rPr>
        <w:t>e doing that</w:t>
      </w:r>
      <w:r w:rsidR="002650F9" w:rsidRPr="00A277A9">
        <w:rPr>
          <w:rFonts w:ascii="Cambria" w:hAnsi="Cambria"/>
          <w:sz w:val="24"/>
        </w:rPr>
        <w:t>,</w:t>
      </w:r>
      <w:r w:rsidRPr="00A277A9">
        <w:rPr>
          <w:rFonts w:ascii="Cambria" w:hAnsi="Cambria"/>
          <w:sz w:val="24"/>
        </w:rPr>
        <w:t xml:space="preserve"> they</w:t>
      </w:r>
      <w:r w:rsidR="002650F9" w:rsidRPr="00A277A9">
        <w:rPr>
          <w:rFonts w:ascii="Cambria" w:hAnsi="Cambria"/>
          <w:sz w:val="24"/>
        </w:rPr>
        <w:t>’</w:t>
      </w:r>
      <w:r w:rsidRPr="00A277A9">
        <w:rPr>
          <w:rFonts w:ascii="Cambria" w:hAnsi="Cambria"/>
          <w:sz w:val="24"/>
        </w:rPr>
        <w:t>r</w:t>
      </w:r>
      <w:r w:rsidR="002650F9" w:rsidRPr="00A277A9">
        <w:rPr>
          <w:rFonts w:ascii="Cambria" w:hAnsi="Cambria"/>
          <w:sz w:val="24"/>
        </w:rPr>
        <w:t xml:space="preserve">e </w:t>
      </w:r>
      <w:r w:rsidRPr="00A277A9">
        <w:rPr>
          <w:rFonts w:ascii="Cambria" w:hAnsi="Cambria"/>
          <w:sz w:val="24"/>
        </w:rPr>
        <w:t>picking up provenance info, picking up the data, info a</w:t>
      </w:r>
      <w:r w:rsidR="002650F9" w:rsidRPr="00A277A9">
        <w:rPr>
          <w:rFonts w:ascii="Cambria" w:hAnsi="Cambria"/>
          <w:sz w:val="24"/>
        </w:rPr>
        <w:t>bout where this thing came from</w:t>
      </w:r>
      <w:r w:rsidRPr="00A277A9">
        <w:rPr>
          <w:rFonts w:ascii="Cambria" w:hAnsi="Cambria"/>
          <w:sz w:val="24"/>
        </w:rPr>
        <w:t>. Authenticity and provenance work. A res</w:t>
      </w:r>
      <w:r w:rsidR="002650F9" w:rsidRPr="00A277A9">
        <w:rPr>
          <w:rFonts w:ascii="Cambria" w:hAnsi="Cambria"/>
          <w:sz w:val="24"/>
        </w:rPr>
        <w:t>earcher 50 years from now and w</w:t>
      </w:r>
      <w:r w:rsidRPr="00A277A9">
        <w:rPr>
          <w:rFonts w:ascii="Cambria" w:hAnsi="Cambria"/>
          <w:sz w:val="24"/>
        </w:rPr>
        <w:t xml:space="preserve">ill be able to see that the data is what it says it is. Trying to find ways to </w:t>
      </w:r>
      <w:r w:rsidRPr="00A277A9">
        <w:rPr>
          <w:rFonts w:ascii="Cambria" w:hAnsi="Cambria"/>
          <w:sz w:val="24"/>
        </w:rPr>
        <w:lastRenderedPageBreak/>
        <w:t>have authenticity built in but not have</w:t>
      </w:r>
      <w:r w:rsidR="002650F9" w:rsidRPr="00A277A9">
        <w:rPr>
          <w:rFonts w:ascii="Cambria" w:hAnsi="Cambria"/>
          <w:sz w:val="24"/>
        </w:rPr>
        <w:t xml:space="preserve"> </w:t>
      </w:r>
      <w:r w:rsidRPr="00A277A9">
        <w:rPr>
          <w:rFonts w:ascii="Cambria" w:hAnsi="Cambria"/>
          <w:sz w:val="24"/>
        </w:rPr>
        <w:t>all the tools up front. Verifie</w:t>
      </w:r>
      <w:r w:rsidR="002650F9" w:rsidRPr="00A277A9">
        <w:rPr>
          <w:rFonts w:ascii="Cambria" w:hAnsi="Cambria"/>
          <w:sz w:val="24"/>
        </w:rPr>
        <w:t>r</w:t>
      </w:r>
      <w:r w:rsidRPr="00A277A9">
        <w:rPr>
          <w:rFonts w:ascii="Cambria" w:hAnsi="Cambria"/>
          <w:sz w:val="24"/>
        </w:rPr>
        <w:t>s need to be someone who has expertise in the data, they are registered and their names are associated with the files they verify.</w:t>
      </w:r>
    </w:p>
    <w:p w:rsidR="002650F9" w:rsidRPr="00A277A9" w:rsidRDefault="002650F9" w:rsidP="002650F9">
      <w:pPr>
        <w:pStyle w:val="ListParagraph"/>
        <w:numPr>
          <w:ilvl w:val="0"/>
          <w:numId w:val="6"/>
        </w:numPr>
        <w:ind w:left="450"/>
        <w:rPr>
          <w:rFonts w:ascii="Cambria" w:hAnsi="Cambria"/>
          <w:sz w:val="24"/>
        </w:rPr>
      </w:pPr>
      <w:r w:rsidRPr="00A277A9">
        <w:rPr>
          <w:rFonts w:ascii="Cambria" w:hAnsi="Cambria"/>
          <w:sz w:val="24"/>
        </w:rPr>
        <w:t>Prepare for preservation and access (describe and bag)</w:t>
      </w:r>
    </w:p>
    <w:p w:rsidR="002650F9" w:rsidRPr="00A277A9" w:rsidRDefault="002650F9" w:rsidP="002650F9">
      <w:pPr>
        <w:rPr>
          <w:rFonts w:ascii="Cambria" w:hAnsi="Cambria"/>
          <w:sz w:val="24"/>
        </w:rPr>
      </w:pPr>
      <w:r w:rsidRPr="00A277A9">
        <w:rPr>
          <w:rFonts w:ascii="Cambria" w:hAnsi="Cambria"/>
          <w:sz w:val="24"/>
        </w:rPr>
        <w:t xml:space="preserve">Enter the librarians. Ensure data preservation.  Can store the data in Data Refuge.  Don’t need a ton of people doing this.  Baggers need command line skills.  (Files, manifest listing the files, checksums).  Participants need to be identified and vetted. </w:t>
      </w:r>
    </w:p>
    <w:p w:rsidR="001C76D8" w:rsidRPr="00A277A9" w:rsidRDefault="002650F9" w:rsidP="002650F9">
      <w:pPr>
        <w:rPr>
          <w:rFonts w:ascii="Cambria" w:hAnsi="Cambria"/>
          <w:sz w:val="24"/>
        </w:rPr>
      </w:pPr>
      <w:r w:rsidRPr="00A277A9">
        <w:rPr>
          <w:rFonts w:ascii="Cambria" w:hAnsi="Cambria"/>
          <w:sz w:val="24"/>
        </w:rPr>
        <w:t xml:space="preserve">Describers will then put the data in Datarefuge.com.  They will add basic metadata.  Participants need to be identified and vetted. </w:t>
      </w:r>
      <w:r w:rsidR="001C76D8" w:rsidRPr="00A277A9">
        <w:rPr>
          <w:rFonts w:ascii="Cambria" w:hAnsi="Cambria"/>
          <w:sz w:val="24"/>
        </w:rPr>
        <w:t>Data is currently bei</w:t>
      </w:r>
      <w:r w:rsidRPr="00A277A9">
        <w:rPr>
          <w:rFonts w:ascii="Cambria" w:hAnsi="Cambria"/>
          <w:sz w:val="24"/>
        </w:rPr>
        <w:t>ng stored in internet archives End of Term, P</w:t>
      </w:r>
      <w:r w:rsidR="001C76D8" w:rsidRPr="00A277A9">
        <w:rPr>
          <w:rFonts w:ascii="Cambria" w:hAnsi="Cambria"/>
          <w:sz w:val="24"/>
        </w:rPr>
        <w:t>enn</w:t>
      </w:r>
      <w:r w:rsidRPr="00A277A9">
        <w:rPr>
          <w:rFonts w:ascii="Cambria" w:hAnsi="Cambria"/>
          <w:sz w:val="24"/>
        </w:rPr>
        <w:t xml:space="preserve">’s </w:t>
      </w:r>
      <w:proofErr w:type="spellStart"/>
      <w:r w:rsidRPr="00A277A9">
        <w:rPr>
          <w:rFonts w:ascii="Cambria" w:hAnsi="Cambria"/>
          <w:sz w:val="24"/>
        </w:rPr>
        <w:t>DataR</w:t>
      </w:r>
      <w:r w:rsidR="001C76D8" w:rsidRPr="00A277A9">
        <w:rPr>
          <w:rFonts w:ascii="Cambria" w:hAnsi="Cambria"/>
          <w:sz w:val="24"/>
        </w:rPr>
        <w:t>efuge</w:t>
      </w:r>
      <w:proofErr w:type="spellEnd"/>
      <w:r w:rsidR="001C76D8" w:rsidRPr="00A277A9">
        <w:rPr>
          <w:rFonts w:ascii="Cambria" w:hAnsi="Cambria"/>
          <w:sz w:val="24"/>
        </w:rPr>
        <w:t xml:space="preserve"> repository, and at the institution that harveste</w:t>
      </w:r>
      <w:r w:rsidRPr="00A277A9">
        <w:rPr>
          <w:rFonts w:ascii="Cambria" w:hAnsi="Cambria"/>
          <w:sz w:val="24"/>
        </w:rPr>
        <w:t>d</w:t>
      </w:r>
      <w:r w:rsidR="001C76D8" w:rsidRPr="00A277A9">
        <w:rPr>
          <w:rFonts w:ascii="Cambria" w:hAnsi="Cambria"/>
          <w:sz w:val="24"/>
        </w:rPr>
        <w:t xml:space="preserve"> it.</w:t>
      </w:r>
    </w:p>
    <w:p w:rsidR="00EA0466" w:rsidRPr="00A277A9" w:rsidRDefault="00EA0466" w:rsidP="009C7348">
      <w:pPr>
        <w:rPr>
          <w:rFonts w:ascii="Cambria" w:hAnsi="Cambria"/>
          <w:sz w:val="24"/>
          <w:u w:val="single"/>
        </w:rPr>
      </w:pPr>
    </w:p>
    <w:p w:rsidR="001C76D8" w:rsidRPr="00A277A9" w:rsidRDefault="001C76D8" w:rsidP="009C7348">
      <w:pPr>
        <w:rPr>
          <w:rFonts w:ascii="Cambria" w:hAnsi="Cambria"/>
          <w:sz w:val="24"/>
          <w:u w:val="single"/>
        </w:rPr>
      </w:pPr>
      <w:r w:rsidRPr="00A277A9">
        <w:rPr>
          <w:rFonts w:ascii="Cambria" w:hAnsi="Cambria"/>
          <w:sz w:val="24"/>
          <w:u w:val="single"/>
        </w:rPr>
        <w:t>Recent developments</w:t>
      </w:r>
    </w:p>
    <w:p w:rsidR="001C76D8" w:rsidRPr="00A277A9" w:rsidRDefault="002650F9" w:rsidP="009C7348">
      <w:pPr>
        <w:rPr>
          <w:rFonts w:ascii="Cambria" w:hAnsi="Cambria"/>
          <w:sz w:val="24"/>
        </w:rPr>
      </w:pPr>
      <w:r w:rsidRPr="00A277A9">
        <w:rPr>
          <w:rFonts w:ascii="Cambria" w:hAnsi="Cambria"/>
          <w:sz w:val="24"/>
        </w:rPr>
        <w:t xml:space="preserve">This is a fast moving project – it’s </w:t>
      </w:r>
      <w:r w:rsidR="001C76D8" w:rsidRPr="00A277A9">
        <w:rPr>
          <w:rFonts w:ascii="Cambria" w:hAnsi="Cambria"/>
          <w:sz w:val="24"/>
        </w:rPr>
        <w:t xml:space="preserve">only been </w:t>
      </w:r>
      <w:r w:rsidRPr="00A277A9">
        <w:rPr>
          <w:rFonts w:ascii="Cambria" w:hAnsi="Cambria"/>
          <w:sz w:val="24"/>
        </w:rPr>
        <w:t>around since the middle of the F</w:t>
      </w:r>
      <w:r w:rsidR="001C76D8" w:rsidRPr="00A277A9">
        <w:rPr>
          <w:rFonts w:ascii="Cambria" w:hAnsi="Cambria"/>
          <w:sz w:val="24"/>
        </w:rPr>
        <w:t>all and really started picking up in December. A</w:t>
      </w:r>
      <w:r w:rsidRPr="00A277A9">
        <w:rPr>
          <w:rFonts w:ascii="Cambria" w:hAnsi="Cambria"/>
          <w:sz w:val="24"/>
        </w:rPr>
        <w:t>RL</w:t>
      </w:r>
      <w:r w:rsidR="001C76D8" w:rsidRPr="00A277A9">
        <w:rPr>
          <w:rFonts w:ascii="Cambria" w:hAnsi="Cambria"/>
          <w:sz w:val="24"/>
        </w:rPr>
        <w:t xml:space="preserve"> is thinking of taking this on as an initiative</w:t>
      </w:r>
      <w:r w:rsidRPr="00A277A9">
        <w:rPr>
          <w:rFonts w:ascii="Cambria" w:hAnsi="Cambria"/>
          <w:sz w:val="24"/>
        </w:rPr>
        <w:t>.</w:t>
      </w:r>
    </w:p>
    <w:p w:rsidR="001C76D8" w:rsidRPr="00A277A9" w:rsidRDefault="002650F9" w:rsidP="009C7348">
      <w:pPr>
        <w:rPr>
          <w:rFonts w:ascii="Cambria" w:hAnsi="Cambria"/>
          <w:sz w:val="24"/>
        </w:rPr>
      </w:pPr>
      <w:r w:rsidRPr="00A277A9">
        <w:rPr>
          <w:rFonts w:ascii="Cambria" w:hAnsi="Cambria"/>
          <w:sz w:val="24"/>
        </w:rPr>
        <w:t>They are looking to exp</w:t>
      </w:r>
      <w:r w:rsidR="001C76D8" w:rsidRPr="00A277A9">
        <w:rPr>
          <w:rFonts w:ascii="Cambria" w:hAnsi="Cambria"/>
          <w:sz w:val="24"/>
        </w:rPr>
        <w:t>and</w:t>
      </w:r>
      <w:r w:rsidRPr="00A277A9">
        <w:rPr>
          <w:rFonts w:ascii="Cambria" w:hAnsi="Cambria"/>
          <w:sz w:val="24"/>
        </w:rPr>
        <w:t xml:space="preserve"> </w:t>
      </w:r>
      <w:proofErr w:type="spellStart"/>
      <w:r w:rsidRPr="00A277A9">
        <w:rPr>
          <w:rFonts w:ascii="Cambria" w:hAnsi="Cambria"/>
          <w:sz w:val="24"/>
        </w:rPr>
        <w:t>DataR</w:t>
      </w:r>
      <w:r w:rsidR="001C76D8" w:rsidRPr="00A277A9">
        <w:rPr>
          <w:rFonts w:ascii="Cambria" w:hAnsi="Cambria"/>
          <w:sz w:val="24"/>
        </w:rPr>
        <w:t>efuge</w:t>
      </w:r>
      <w:proofErr w:type="spellEnd"/>
      <w:r w:rsidR="001C76D8" w:rsidRPr="00A277A9">
        <w:rPr>
          <w:rFonts w:ascii="Cambria" w:hAnsi="Cambria"/>
          <w:sz w:val="24"/>
        </w:rPr>
        <w:t xml:space="preserve"> beyond climate data. Michigan </w:t>
      </w:r>
      <w:r w:rsidRPr="00A277A9">
        <w:rPr>
          <w:rFonts w:ascii="Cambria" w:hAnsi="Cambria"/>
          <w:sz w:val="24"/>
        </w:rPr>
        <w:t>is n</w:t>
      </w:r>
      <w:r w:rsidR="001C76D8" w:rsidRPr="00A277A9">
        <w:rPr>
          <w:rFonts w:ascii="Cambria" w:hAnsi="Cambria"/>
          <w:sz w:val="24"/>
        </w:rPr>
        <w:t>ow taking up arts data and figuring out how to create a road map for that.</w:t>
      </w:r>
    </w:p>
    <w:p w:rsidR="001C76D8" w:rsidRPr="00A277A9" w:rsidRDefault="002650F9" w:rsidP="009C7348">
      <w:pPr>
        <w:rPr>
          <w:rFonts w:ascii="Cambria" w:hAnsi="Cambria"/>
          <w:sz w:val="24"/>
        </w:rPr>
      </w:pPr>
      <w:r w:rsidRPr="00A277A9">
        <w:rPr>
          <w:rFonts w:ascii="Cambria" w:hAnsi="Cambria"/>
          <w:sz w:val="24"/>
        </w:rPr>
        <w:t xml:space="preserve">Christine Ogilvie </w:t>
      </w:r>
      <w:proofErr w:type="spellStart"/>
      <w:r w:rsidRPr="00A277A9">
        <w:rPr>
          <w:rFonts w:ascii="Cambria" w:hAnsi="Cambria"/>
          <w:sz w:val="24"/>
        </w:rPr>
        <w:t>Hendren</w:t>
      </w:r>
      <w:proofErr w:type="spellEnd"/>
      <w:r w:rsidRPr="00A277A9">
        <w:rPr>
          <w:rFonts w:ascii="Cambria" w:hAnsi="Cambria"/>
          <w:sz w:val="24"/>
        </w:rPr>
        <w:t xml:space="preserve">, Executive Director, Center for the Environmental Implications of </w:t>
      </w:r>
      <w:proofErr w:type="spellStart"/>
      <w:r w:rsidRPr="00A277A9">
        <w:rPr>
          <w:rFonts w:ascii="Cambria" w:hAnsi="Cambria"/>
          <w:sz w:val="24"/>
        </w:rPr>
        <w:t>NanoTechnology</w:t>
      </w:r>
      <w:proofErr w:type="spellEnd"/>
      <w:r w:rsidRPr="00A277A9">
        <w:rPr>
          <w:rFonts w:ascii="Cambria" w:hAnsi="Cambria"/>
          <w:sz w:val="24"/>
        </w:rPr>
        <w:t xml:space="preserve"> (CEINT) </w:t>
      </w:r>
      <w:r w:rsidR="001C76D8" w:rsidRPr="00A277A9">
        <w:rPr>
          <w:rFonts w:ascii="Cambria" w:hAnsi="Cambria"/>
          <w:sz w:val="24"/>
        </w:rPr>
        <w:t xml:space="preserve">is finding </w:t>
      </w:r>
      <w:r w:rsidRPr="00A277A9">
        <w:rPr>
          <w:rFonts w:ascii="Cambria" w:hAnsi="Cambria"/>
          <w:sz w:val="24"/>
        </w:rPr>
        <w:t>collaborators, connecting with Hack D</w:t>
      </w:r>
      <w:r w:rsidR="001C76D8" w:rsidRPr="00A277A9">
        <w:rPr>
          <w:rFonts w:ascii="Cambria" w:hAnsi="Cambria"/>
          <w:sz w:val="24"/>
        </w:rPr>
        <w:t xml:space="preserve">uke, </w:t>
      </w:r>
      <w:r w:rsidRPr="00A277A9">
        <w:rPr>
          <w:rFonts w:ascii="Cambria" w:hAnsi="Cambria"/>
          <w:sz w:val="24"/>
        </w:rPr>
        <w:t>the Innovation co-</w:t>
      </w:r>
      <w:r w:rsidR="001C76D8" w:rsidRPr="00A277A9">
        <w:rPr>
          <w:rFonts w:ascii="Cambria" w:hAnsi="Cambria"/>
          <w:sz w:val="24"/>
        </w:rPr>
        <w:t xml:space="preserve">lab </w:t>
      </w:r>
      <w:r w:rsidRPr="00A277A9">
        <w:rPr>
          <w:rFonts w:ascii="Cambria" w:hAnsi="Cambria"/>
          <w:sz w:val="24"/>
        </w:rPr>
        <w:t xml:space="preserve">and </w:t>
      </w:r>
      <w:r w:rsidR="001C76D8" w:rsidRPr="00A277A9">
        <w:rPr>
          <w:rFonts w:ascii="Cambria" w:hAnsi="Cambria"/>
          <w:sz w:val="24"/>
        </w:rPr>
        <w:t>others, possibl</w:t>
      </w:r>
      <w:r w:rsidRPr="00A277A9">
        <w:rPr>
          <w:rFonts w:ascii="Cambria" w:hAnsi="Cambria"/>
          <w:sz w:val="24"/>
        </w:rPr>
        <w:t>y making this a</w:t>
      </w:r>
      <w:r w:rsidR="001C76D8" w:rsidRPr="00A277A9">
        <w:rPr>
          <w:rFonts w:ascii="Cambria" w:hAnsi="Cambria"/>
          <w:sz w:val="24"/>
        </w:rPr>
        <w:t xml:space="preserve"> wider triangle project, collaborating with RTI, NCSU and UNC colleagues</w:t>
      </w:r>
      <w:r w:rsidRPr="00A277A9">
        <w:rPr>
          <w:rFonts w:ascii="Cambria" w:hAnsi="Cambria"/>
          <w:sz w:val="24"/>
        </w:rPr>
        <w:t>.</w:t>
      </w:r>
    </w:p>
    <w:p w:rsidR="001C76D8" w:rsidRPr="00A277A9" w:rsidRDefault="00EA0466" w:rsidP="009C7348">
      <w:pPr>
        <w:rPr>
          <w:rFonts w:ascii="Cambria" w:hAnsi="Cambria"/>
          <w:sz w:val="24"/>
        </w:rPr>
      </w:pPr>
      <w:r w:rsidRPr="00A277A9">
        <w:rPr>
          <w:rFonts w:ascii="Cambria" w:hAnsi="Cambria"/>
          <w:sz w:val="24"/>
        </w:rPr>
        <w:t>That’</w:t>
      </w:r>
      <w:r w:rsidR="001C76D8" w:rsidRPr="00A277A9">
        <w:rPr>
          <w:rFonts w:ascii="Cambria" w:hAnsi="Cambria"/>
          <w:sz w:val="24"/>
        </w:rPr>
        <w:t xml:space="preserve">s what </w:t>
      </w:r>
      <w:r w:rsidRPr="00A277A9">
        <w:rPr>
          <w:rFonts w:ascii="Cambria" w:hAnsi="Cambria"/>
          <w:sz w:val="24"/>
        </w:rPr>
        <w:t>we know today about this but we’</w:t>
      </w:r>
      <w:r w:rsidR="001C76D8" w:rsidRPr="00A277A9">
        <w:rPr>
          <w:rFonts w:ascii="Cambria" w:hAnsi="Cambria"/>
          <w:sz w:val="24"/>
        </w:rPr>
        <w:t>re interested in hearin</w:t>
      </w:r>
      <w:r w:rsidRPr="00A277A9">
        <w:rPr>
          <w:rFonts w:ascii="Cambria" w:hAnsi="Cambria"/>
          <w:sz w:val="24"/>
        </w:rPr>
        <w:t>g</w:t>
      </w:r>
      <w:r w:rsidR="001C76D8" w:rsidRPr="00A277A9">
        <w:rPr>
          <w:rFonts w:ascii="Cambria" w:hAnsi="Cambria"/>
          <w:sz w:val="24"/>
        </w:rPr>
        <w:t xml:space="preserve"> from you about how t</w:t>
      </w:r>
      <w:r w:rsidRPr="00A277A9">
        <w:rPr>
          <w:rFonts w:ascii="Cambria" w:hAnsi="Cambria"/>
          <w:sz w:val="24"/>
        </w:rPr>
        <w:t>his intersect with the work you’</w:t>
      </w:r>
      <w:r w:rsidR="001C76D8" w:rsidRPr="00A277A9">
        <w:rPr>
          <w:rFonts w:ascii="Cambria" w:hAnsi="Cambria"/>
          <w:sz w:val="24"/>
        </w:rPr>
        <w:t>re doing</w:t>
      </w:r>
      <w:r w:rsidRPr="00A277A9">
        <w:rPr>
          <w:rFonts w:ascii="Cambria" w:hAnsi="Cambria"/>
          <w:sz w:val="24"/>
        </w:rPr>
        <w:t>. Is this something you’</w:t>
      </w:r>
      <w:r w:rsidR="001C76D8" w:rsidRPr="00A277A9">
        <w:rPr>
          <w:rFonts w:ascii="Cambria" w:hAnsi="Cambria"/>
          <w:sz w:val="24"/>
        </w:rPr>
        <w:t>re i</w:t>
      </w:r>
      <w:r w:rsidRPr="00A277A9">
        <w:rPr>
          <w:rFonts w:ascii="Cambria" w:hAnsi="Cambria"/>
          <w:sz w:val="24"/>
        </w:rPr>
        <w:t>nterested in participating in? W</w:t>
      </w:r>
      <w:r w:rsidR="001C76D8" w:rsidRPr="00A277A9">
        <w:rPr>
          <w:rFonts w:ascii="Cambria" w:hAnsi="Cambria"/>
          <w:sz w:val="24"/>
        </w:rPr>
        <w:t>hat do you think about expanding this past the hard sciences?</w:t>
      </w:r>
    </w:p>
    <w:p w:rsidR="001B4C82" w:rsidRPr="00A277A9" w:rsidRDefault="00EA0466" w:rsidP="00EA0466">
      <w:pPr>
        <w:rPr>
          <w:rFonts w:ascii="Cambria" w:hAnsi="Cambria"/>
          <w:sz w:val="24"/>
        </w:rPr>
      </w:pPr>
      <w:r w:rsidRPr="00A277A9">
        <w:rPr>
          <w:rFonts w:ascii="Cambria" w:hAnsi="Cambria"/>
          <w:sz w:val="24"/>
        </w:rPr>
        <w:t xml:space="preserve">Someone suggested getting the Law school involved and students and asked if we </w:t>
      </w:r>
      <w:r w:rsidR="001B4C82" w:rsidRPr="00A277A9">
        <w:rPr>
          <w:rFonts w:ascii="Cambria" w:hAnsi="Cambria"/>
          <w:sz w:val="24"/>
        </w:rPr>
        <w:t>anticipate</w:t>
      </w:r>
      <w:r w:rsidRPr="00A277A9">
        <w:rPr>
          <w:rFonts w:ascii="Cambria" w:hAnsi="Cambria"/>
          <w:sz w:val="24"/>
        </w:rPr>
        <w:t>d</w:t>
      </w:r>
      <w:r w:rsidR="001B4C82" w:rsidRPr="00A277A9">
        <w:rPr>
          <w:rFonts w:ascii="Cambria" w:hAnsi="Cambria"/>
          <w:sz w:val="24"/>
        </w:rPr>
        <w:t xml:space="preserve"> sending out an email to the entire duke university community</w:t>
      </w:r>
      <w:r w:rsidRPr="00A277A9">
        <w:rPr>
          <w:rFonts w:ascii="Cambria" w:hAnsi="Cambria"/>
          <w:sz w:val="24"/>
        </w:rPr>
        <w:t xml:space="preserve">. </w:t>
      </w:r>
    </w:p>
    <w:p w:rsidR="009315D8" w:rsidRPr="00A277A9" w:rsidRDefault="009315D8" w:rsidP="009C7348">
      <w:pPr>
        <w:rPr>
          <w:rFonts w:ascii="Cambria" w:hAnsi="Cambria"/>
          <w:sz w:val="24"/>
        </w:rPr>
      </w:pPr>
      <w:r w:rsidRPr="00A277A9">
        <w:rPr>
          <w:rFonts w:ascii="Cambria" w:hAnsi="Cambria"/>
          <w:sz w:val="24"/>
        </w:rPr>
        <w:t xml:space="preserve">We don’t want to just make it a library project. It has to be a whole campus project. What is </w:t>
      </w:r>
      <w:r w:rsidR="00EA0466" w:rsidRPr="00A277A9">
        <w:rPr>
          <w:rFonts w:ascii="Cambria" w:hAnsi="Cambria"/>
          <w:sz w:val="24"/>
        </w:rPr>
        <w:t>the Libraries’</w:t>
      </w:r>
      <w:r w:rsidRPr="00A277A9">
        <w:rPr>
          <w:rFonts w:ascii="Cambria" w:hAnsi="Cambria"/>
          <w:sz w:val="24"/>
        </w:rPr>
        <w:t xml:space="preserve"> role in this?</w:t>
      </w:r>
      <w:r w:rsidR="00EA0466" w:rsidRPr="00A277A9">
        <w:rPr>
          <w:rFonts w:ascii="Cambria" w:hAnsi="Cambria"/>
          <w:sz w:val="24"/>
        </w:rPr>
        <w:t xml:space="preserve"> W</w:t>
      </w:r>
      <w:r w:rsidRPr="00A277A9">
        <w:rPr>
          <w:rFonts w:ascii="Cambria" w:hAnsi="Cambria"/>
          <w:sz w:val="24"/>
        </w:rPr>
        <w:t>ould we be coordinating this? It doesn’t have to be that way. Are we providing expertise or infrastructure for this, but this has happened in a number of institutions. OIT has expressed some interest in this.</w:t>
      </w:r>
    </w:p>
    <w:p w:rsidR="009315D8" w:rsidRPr="00A277A9" w:rsidRDefault="009315D8" w:rsidP="009C7348">
      <w:pPr>
        <w:rPr>
          <w:rFonts w:ascii="Cambria" w:hAnsi="Cambria"/>
          <w:sz w:val="24"/>
        </w:rPr>
      </w:pPr>
      <w:r w:rsidRPr="00A277A9">
        <w:rPr>
          <w:rFonts w:ascii="Cambria" w:hAnsi="Cambria"/>
          <w:sz w:val="24"/>
        </w:rPr>
        <w:t>Datasets that could be searchable – good idea to put throughout the community. Int</w:t>
      </w:r>
      <w:r w:rsidR="00EA0466" w:rsidRPr="00A277A9">
        <w:rPr>
          <w:rFonts w:ascii="Cambria" w:hAnsi="Cambria"/>
          <w:sz w:val="24"/>
        </w:rPr>
        <w:t>erest in a broader conversation</w:t>
      </w:r>
      <w:r w:rsidRPr="00A277A9">
        <w:rPr>
          <w:rFonts w:ascii="Cambria" w:hAnsi="Cambria"/>
          <w:sz w:val="24"/>
        </w:rPr>
        <w:t xml:space="preserve"> </w:t>
      </w:r>
      <w:r w:rsidR="00EA0466" w:rsidRPr="00A277A9">
        <w:rPr>
          <w:rFonts w:ascii="Cambria" w:hAnsi="Cambria"/>
          <w:sz w:val="24"/>
        </w:rPr>
        <w:t>a</w:t>
      </w:r>
      <w:r w:rsidRPr="00A277A9">
        <w:rPr>
          <w:rFonts w:ascii="Cambria" w:hAnsi="Cambria"/>
          <w:sz w:val="24"/>
        </w:rPr>
        <w:t xml:space="preserve">bout this. Sounds like there should be some sort of survey on campus and find a way to give that back as well. </w:t>
      </w:r>
    </w:p>
    <w:p w:rsidR="009315D8" w:rsidRPr="00A277A9" w:rsidRDefault="009315D8" w:rsidP="009C7348">
      <w:pPr>
        <w:rPr>
          <w:rFonts w:ascii="Cambria" w:hAnsi="Cambria"/>
          <w:sz w:val="24"/>
        </w:rPr>
      </w:pPr>
      <w:r w:rsidRPr="00A277A9">
        <w:rPr>
          <w:rFonts w:ascii="Cambria" w:hAnsi="Cambria"/>
          <w:sz w:val="24"/>
        </w:rPr>
        <w:t>North Carolina data, having something locally relevant would be a real driver.</w:t>
      </w:r>
      <w:r w:rsidR="009E5983" w:rsidRPr="00A277A9">
        <w:rPr>
          <w:rFonts w:ascii="Cambria" w:hAnsi="Cambria"/>
          <w:sz w:val="24"/>
        </w:rPr>
        <w:t xml:space="preserve"> </w:t>
      </w:r>
      <w:r w:rsidR="00EA0466" w:rsidRPr="00A277A9">
        <w:rPr>
          <w:rFonts w:ascii="Cambria" w:hAnsi="Cambria"/>
          <w:sz w:val="24"/>
        </w:rPr>
        <w:t>This could be r</w:t>
      </w:r>
      <w:r w:rsidR="009E5983" w:rsidRPr="00A277A9">
        <w:rPr>
          <w:rFonts w:ascii="Cambria" w:hAnsi="Cambria"/>
          <w:sz w:val="24"/>
        </w:rPr>
        <w:t xml:space="preserve">elated to </w:t>
      </w:r>
      <w:r w:rsidR="00EA0466" w:rsidRPr="00A277A9">
        <w:rPr>
          <w:rFonts w:ascii="Cambria" w:hAnsi="Cambria"/>
          <w:sz w:val="24"/>
        </w:rPr>
        <w:t xml:space="preserve">the </w:t>
      </w:r>
      <w:r w:rsidR="009E5983" w:rsidRPr="00A277A9">
        <w:rPr>
          <w:rFonts w:ascii="Cambria" w:hAnsi="Cambria"/>
          <w:sz w:val="24"/>
        </w:rPr>
        <w:t>stra</w:t>
      </w:r>
      <w:r w:rsidR="00EA0466" w:rsidRPr="00A277A9">
        <w:rPr>
          <w:rFonts w:ascii="Cambria" w:hAnsi="Cambria"/>
          <w:sz w:val="24"/>
        </w:rPr>
        <w:t>tegic plan -</w:t>
      </w:r>
      <w:r w:rsidR="009E5983" w:rsidRPr="00A277A9">
        <w:rPr>
          <w:rFonts w:ascii="Cambria" w:hAnsi="Cambria"/>
          <w:sz w:val="24"/>
        </w:rPr>
        <w:t xml:space="preserve"> local to global theme.</w:t>
      </w:r>
    </w:p>
    <w:p w:rsidR="009E5983" w:rsidRPr="00A277A9" w:rsidRDefault="009E5983" w:rsidP="009C7348">
      <w:pPr>
        <w:rPr>
          <w:rFonts w:ascii="Cambria" w:hAnsi="Cambria"/>
          <w:sz w:val="24"/>
        </w:rPr>
      </w:pPr>
      <w:r w:rsidRPr="00A277A9">
        <w:rPr>
          <w:rFonts w:ascii="Cambria" w:hAnsi="Cambria"/>
          <w:sz w:val="24"/>
        </w:rPr>
        <w:lastRenderedPageBreak/>
        <w:t>We are being proactive before the administration takes down more information.</w:t>
      </w:r>
      <w:r w:rsidR="00EA0466" w:rsidRPr="00A277A9">
        <w:rPr>
          <w:rFonts w:ascii="Cambria" w:hAnsi="Cambria"/>
          <w:sz w:val="24"/>
        </w:rPr>
        <w:t xml:space="preserve"> </w:t>
      </w:r>
      <w:r w:rsidRPr="00A277A9">
        <w:rPr>
          <w:rFonts w:ascii="Cambria" w:hAnsi="Cambria"/>
          <w:sz w:val="24"/>
        </w:rPr>
        <w:t>We appreciate thought interest, comments, and we will come back with a plan.</w:t>
      </w:r>
    </w:p>
    <w:p w:rsidR="009E5983" w:rsidRPr="00A277A9" w:rsidRDefault="009E5983" w:rsidP="009C7348">
      <w:pPr>
        <w:rPr>
          <w:rFonts w:ascii="Cambria" w:hAnsi="Cambria"/>
          <w:sz w:val="24"/>
        </w:rPr>
      </w:pPr>
    </w:p>
    <w:p w:rsidR="009E5983" w:rsidRPr="00A277A9" w:rsidRDefault="00EA0466" w:rsidP="009C7348">
      <w:pPr>
        <w:rPr>
          <w:rFonts w:ascii="Cambria" w:hAnsi="Cambria"/>
          <w:sz w:val="24"/>
        </w:rPr>
      </w:pPr>
      <w:r w:rsidRPr="00A277A9">
        <w:rPr>
          <w:rFonts w:ascii="Cambria" w:hAnsi="Cambria"/>
          <w:sz w:val="24"/>
        </w:rPr>
        <w:t>Meeting adjourns 1:</w:t>
      </w:r>
      <w:r w:rsidR="009E5983" w:rsidRPr="00A277A9">
        <w:rPr>
          <w:rFonts w:ascii="Cambria" w:hAnsi="Cambria"/>
          <w:sz w:val="24"/>
        </w:rPr>
        <w:t>22</w:t>
      </w:r>
      <w:r w:rsidRPr="00A277A9">
        <w:rPr>
          <w:rFonts w:ascii="Cambria" w:hAnsi="Cambria"/>
          <w:sz w:val="24"/>
        </w:rPr>
        <w:t xml:space="preserve"> pm</w:t>
      </w:r>
      <w:r w:rsidR="009E5983" w:rsidRPr="00A277A9">
        <w:rPr>
          <w:rFonts w:ascii="Cambria" w:hAnsi="Cambria"/>
          <w:sz w:val="24"/>
        </w:rPr>
        <w:t>.</w:t>
      </w:r>
    </w:p>
    <w:p w:rsidR="001C76D8" w:rsidRPr="00A277A9" w:rsidRDefault="001C76D8" w:rsidP="009C7348">
      <w:pPr>
        <w:rPr>
          <w:rFonts w:ascii="Cambria" w:hAnsi="Cambria"/>
          <w:sz w:val="24"/>
        </w:rPr>
      </w:pPr>
    </w:p>
    <w:p w:rsidR="009C7348" w:rsidRPr="00A277A9" w:rsidRDefault="009C7348" w:rsidP="009C7348">
      <w:pPr>
        <w:rPr>
          <w:rFonts w:ascii="Cambria" w:hAnsi="Cambria"/>
          <w:sz w:val="24"/>
        </w:rPr>
      </w:pPr>
    </w:p>
    <w:p w:rsidR="009C7348" w:rsidRPr="00A277A9" w:rsidRDefault="009C7348" w:rsidP="009C7348">
      <w:pPr>
        <w:rPr>
          <w:rFonts w:ascii="Cambria" w:hAnsi="Cambria"/>
          <w:sz w:val="24"/>
        </w:rPr>
      </w:pPr>
    </w:p>
    <w:sectPr w:rsidR="009C7348" w:rsidRPr="00A2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6C15"/>
    <w:multiLevelType w:val="hybridMultilevel"/>
    <w:tmpl w:val="659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D2C47"/>
    <w:multiLevelType w:val="hybridMultilevel"/>
    <w:tmpl w:val="97BC7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D20D2"/>
    <w:multiLevelType w:val="hybridMultilevel"/>
    <w:tmpl w:val="8898B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A7994"/>
    <w:multiLevelType w:val="hybridMultilevel"/>
    <w:tmpl w:val="EBF8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B123A"/>
    <w:multiLevelType w:val="hybridMultilevel"/>
    <w:tmpl w:val="E5F47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438B"/>
    <w:multiLevelType w:val="hybridMultilevel"/>
    <w:tmpl w:val="0236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2B"/>
    <w:rsid w:val="001B4C82"/>
    <w:rsid w:val="001C76D8"/>
    <w:rsid w:val="00254701"/>
    <w:rsid w:val="002650F9"/>
    <w:rsid w:val="004803FB"/>
    <w:rsid w:val="007C4E59"/>
    <w:rsid w:val="007E4B2B"/>
    <w:rsid w:val="009315D8"/>
    <w:rsid w:val="009C7348"/>
    <w:rsid w:val="009E5983"/>
    <w:rsid w:val="00A277A9"/>
    <w:rsid w:val="00AB621F"/>
    <w:rsid w:val="00B04232"/>
    <w:rsid w:val="00B95CC0"/>
    <w:rsid w:val="00DA7A19"/>
    <w:rsid w:val="00E71B46"/>
    <w:rsid w:val="00EA0466"/>
    <w:rsid w:val="00F06644"/>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D65E-8C22-4FDC-80B6-DD3E13A5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A0"/>
    <w:pPr>
      <w:ind w:left="720"/>
      <w:contextualSpacing/>
    </w:pPr>
  </w:style>
  <w:style w:type="character" w:styleId="Hyperlink">
    <w:name w:val="Hyperlink"/>
    <w:basedOn w:val="DefaultParagraphFont"/>
    <w:uiPriority w:val="99"/>
    <w:unhideWhenUsed/>
    <w:rsid w:val="009C7348"/>
    <w:rPr>
      <w:color w:val="0563C1" w:themeColor="hyperlink"/>
      <w:u w:val="single"/>
    </w:rPr>
  </w:style>
  <w:style w:type="paragraph" w:styleId="NormalWeb">
    <w:name w:val="Normal (Web)"/>
    <w:basedOn w:val="Normal"/>
    <w:uiPriority w:val="99"/>
    <w:semiHidden/>
    <w:unhideWhenUsed/>
    <w:rsid w:val="007C4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19992">
      <w:bodyDiv w:val="1"/>
      <w:marLeft w:val="0"/>
      <w:marRight w:val="0"/>
      <w:marTop w:val="0"/>
      <w:marBottom w:val="0"/>
      <w:divBdr>
        <w:top w:val="none" w:sz="0" w:space="0" w:color="auto"/>
        <w:left w:val="none" w:sz="0" w:space="0" w:color="auto"/>
        <w:bottom w:val="none" w:sz="0" w:space="0" w:color="auto"/>
        <w:right w:val="none" w:sz="0" w:space="0" w:color="auto"/>
      </w:divBdr>
      <w:divsChild>
        <w:div w:id="165248943">
          <w:marLeft w:val="346"/>
          <w:marRight w:val="0"/>
          <w:marTop w:val="360"/>
          <w:marBottom w:val="0"/>
          <w:divBdr>
            <w:top w:val="none" w:sz="0" w:space="0" w:color="auto"/>
            <w:left w:val="none" w:sz="0" w:space="0" w:color="auto"/>
            <w:bottom w:val="none" w:sz="0" w:space="0" w:color="auto"/>
            <w:right w:val="none" w:sz="0" w:space="0" w:color="auto"/>
          </w:divBdr>
        </w:div>
        <w:div w:id="2063939117">
          <w:marLeft w:val="346"/>
          <w:marRight w:val="0"/>
          <w:marTop w:val="360"/>
          <w:marBottom w:val="0"/>
          <w:divBdr>
            <w:top w:val="none" w:sz="0" w:space="0" w:color="auto"/>
            <w:left w:val="none" w:sz="0" w:space="0" w:color="auto"/>
            <w:bottom w:val="none" w:sz="0" w:space="0" w:color="auto"/>
            <w:right w:val="none" w:sz="0" w:space="0" w:color="auto"/>
          </w:divBdr>
        </w:div>
        <w:div w:id="1652830941">
          <w:marLeft w:val="346"/>
          <w:marRight w:val="0"/>
          <w:marTop w:val="360"/>
          <w:marBottom w:val="0"/>
          <w:divBdr>
            <w:top w:val="none" w:sz="0" w:space="0" w:color="auto"/>
            <w:left w:val="none" w:sz="0" w:space="0" w:color="auto"/>
            <w:bottom w:val="none" w:sz="0" w:space="0" w:color="auto"/>
            <w:right w:val="none" w:sz="0" w:space="0" w:color="auto"/>
          </w:divBdr>
        </w:div>
        <w:div w:id="1906987444">
          <w:marLeft w:val="346"/>
          <w:marRight w:val="0"/>
          <w:marTop w:val="360"/>
          <w:marBottom w:val="0"/>
          <w:divBdr>
            <w:top w:val="none" w:sz="0" w:space="0" w:color="auto"/>
            <w:left w:val="none" w:sz="0" w:space="0" w:color="auto"/>
            <w:bottom w:val="none" w:sz="0" w:space="0" w:color="auto"/>
            <w:right w:val="none" w:sz="0" w:space="0" w:color="auto"/>
          </w:divBdr>
        </w:div>
        <w:div w:id="1255286043">
          <w:marLeft w:val="346"/>
          <w:marRight w:val="0"/>
          <w:marTop w:val="360"/>
          <w:marBottom w:val="0"/>
          <w:divBdr>
            <w:top w:val="none" w:sz="0" w:space="0" w:color="auto"/>
            <w:left w:val="none" w:sz="0" w:space="0" w:color="auto"/>
            <w:bottom w:val="none" w:sz="0" w:space="0" w:color="auto"/>
            <w:right w:val="none" w:sz="0" w:space="0" w:color="auto"/>
          </w:divBdr>
        </w:div>
        <w:div w:id="1439787751">
          <w:marLeft w:val="346"/>
          <w:marRight w:val="0"/>
          <w:marTop w:val="360"/>
          <w:marBottom w:val="0"/>
          <w:divBdr>
            <w:top w:val="none" w:sz="0" w:space="0" w:color="auto"/>
            <w:left w:val="none" w:sz="0" w:space="0" w:color="auto"/>
            <w:bottom w:val="none" w:sz="0" w:space="0" w:color="auto"/>
            <w:right w:val="none" w:sz="0" w:space="0" w:color="auto"/>
          </w:divBdr>
        </w:div>
        <w:div w:id="1569075192">
          <w:marLeft w:val="346"/>
          <w:marRight w:val="0"/>
          <w:marTop w:val="360"/>
          <w:marBottom w:val="0"/>
          <w:divBdr>
            <w:top w:val="none" w:sz="0" w:space="0" w:color="auto"/>
            <w:left w:val="none" w:sz="0" w:space="0" w:color="auto"/>
            <w:bottom w:val="none" w:sz="0" w:space="0" w:color="auto"/>
            <w:right w:val="none" w:sz="0" w:space="0" w:color="auto"/>
          </w:divBdr>
        </w:div>
      </w:divsChild>
    </w:div>
    <w:div w:id="1380590312">
      <w:bodyDiv w:val="1"/>
      <w:marLeft w:val="0"/>
      <w:marRight w:val="0"/>
      <w:marTop w:val="0"/>
      <w:marBottom w:val="0"/>
      <w:divBdr>
        <w:top w:val="none" w:sz="0" w:space="0" w:color="auto"/>
        <w:left w:val="none" w:sz="0" w:space="0" w:color="auto"/>
        <w:bottom w:val="none" w:sz="0" w:space="0" w:color="auto"/>
        <w:right w:val="none" w:sz="0" w:space="0" w:color="auto"/>
      </w:divBdr>
    </w:div>
    <w:div w:id="1668703996">
      <w:bodyDiv w:val="1"/>
      <w:marLeft w:val="0"/>
      <w:marRight w:val="0"/>
      <w:marTop w:val="0"/>
      <w:marBottom w:val="0"/>
      <w:divBdr>
        <w:top w:val="none" w:sz="0" w:space="0" w:color="auto"/>
        <w:left w:val="none" w:sz="0" w:space="0" w:color="auto"/>
        <w:bottom w:val="none" w:sz="0" w:space="0" w:color="auto"/>
        <w:right w:val="none" w:sz="0" w:space="0" w:color="auto"/>
      </w:divBdr>
      <w:divsChild>
        <w:div w:id="1383794257">
          <w:marLeft w:val="346"/>
          <w:marRight w:val="0"/>
          <w:marTop w:val="360"/>
          <w:marBottom w:val="0"/>
          <w:divBdr>
            <w:top w:val="none" w:sz="0" w:space="0" w:color="auto"/>
            <w:left w:val="none" w:sz="0" w:space="0" w:color="auto"/>
            <w:bottom w:val="none" w:sz="0" w:space="0" w:color="auto"/>
            <w:right w:val="none" w:sz="0" w:space="0" w:color="auto"/>
          </w:divBdr>
        </w:div>
        <w:div w:id="1941989557">
          <w:marLeft w:val="346"/>
          <w:marRight w:val="0"/>
          <w:marTop w:val="360"/>
          <w:marBottom w:val="0"/>
          <w:divBdr>
            <w:top w:val="none" w:sz="0" w:space="0" w:color="auto"/>
            <w:left w:val="none" w:sz="0" w:space="0" w:color="auto"/>
            <w:bottom w:val="none" w:sz="0" w:space="0" w:color="auto"/>
            <w:right w:val="none" w:sz="0" w:space="0" w:color="auto"/>
          </w:divBdr>
        </w:div>
        <w:div w:id="1779979763">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dgi@protonmail.com" TargetMode="External"/><Relationship Id="rId5" Type="http://schemas.openxmlformats.org/officeDocument/2006/relationships/hyperlink" Target="http://eotarchive.cdli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1755</Words>
  <Characters>8934</Characters>
  <Application>Microsoft Office Word</Application>
  <DocSecurity>0</DocSecurity>
  <Lines>1489</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3</cp:revision>
  <dcterms:created xsi:type="dcterms:W3CDTF">2017-02-13T16:36:00Z</dcterms:created>
  <dcterms:modified xsi:type="dcterms:W3CDTF">2017-02-13T17:37:00Z</dcterms:modified>
</cp:coreProperties>
</file>